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83C" w:rsidRPr="00027DF9" w:rsidRDefault="00A9583C" w:rsidP="00A9583C">
      <w:pPr>
        <w:spacing w:line="240" w:lineRule="auto"/>
        <w:jc w:val="center"/>
        <w:rPr>
          <w:rFonts w:cs="Arial"/>
          <w:b/>
          <w:sz w:val="24"/>
          <w:szCs w:val="24"/>
          <w:u w:val="single"/>
        </w:rPr>
      </w:pPr>
      <w:r w:rsidRPr="00027DF9">
        <w:rPr>
          <w:rFonts w:cs="Arial"/>
          <w:b/>
          <w:sz w:val="24"/>
          <w:szCs w:val="24"/>
          <w:u w:val="single"/>
        </w:rPr>
        <w:t>EDICTO DE REMATE</w:t>
      </w:r>
    </w:p>
    <w:p w:rsidR="00A9583C" w:rsidRPr="00C163DC" w:rsidRDefault="00A9583C" w:rsidP="00A9583C">
      <w:pPr>
        <w:spacing w:line="240" w:lineRule="auto"/>
        <w:jc w:val="both"/>
        <w:rPr>
          <w:sz w:val="20"/>
          <w:szCs w:val="20"/>
          <w:lang w:val="es-MX"/>
        </w:rPr>
      </w:pPr>
      <w:r w:rsidRPr="00C163DC">
        <w:rPr>
          <w:rFonts w:cs="Arial"/>
          <w:b/>
          <w:sz w:val="20"/>
          <w:szCs w:val="20"/>
        </w:rPr>
        <w:t>H. MARIA MANUCHA</w:t>
      </w:r>
      <w:r w:rsidRPr="00C163DC">
        <w:rPr>
          <w:rFonts w:cs="Arial"/>
          <w:sz w:val="20"/>
          <w:szCs w:val="20"/>
        </w:rPr>
        <w:t xml:space="preserve">, Martillera Pública, Matricula Nº 1647, Rematará por cuenta y orden de la </w:t>
      </w:r>
      <w:r w:rsidRPr="00C163DC">
        <w:rPr>
          <w:rFonts w:cs="Arial"/>
          <w:b/>
          <w:sz w:val="20"/>
          <w:szCs w:val="20"/>
        </w:rPr>
        <w:t>MUNICIPALIDAD DE LA CIUDAD DE MENDOZA</w:t>
      </w:r>
      <w:r w:rsidR="00DD6541">
        <w:rPr>
          <w:rFonts w:cs="Arial"/>
          <w:sz w:val="20"/>
          <w:szCs w:val="20"/>
        </w:rPr>
        <w:t>,</w:t>
      </w:r>
      <w:r w:rsidR="00826D4A">
        <w:rPr>
          <w:rFonts w:cs="Arial"/>
          <w:sz w:val="20"/>
          <w:szCs w:val="20"/>
        </w:rPr>
        <w:t xml:space="preserve"> </w:t>
      </w:r>
      <w:r w:rsidR="00506538">
        <w:rPr>
          <w:rFonts w:cs="Arial"/>
          <w:sz w:val="20"/>
          <w:szCs w:val="20"/>
        </w:rPr>
        <w:t xml:space="preserve">conforme lo ordenado en </w:t>
      </w:r>
      <w:r w:rsidR="00646A14">
        <w:rPr>
          <w:rFonts w:cs="Arial"/>
          <w:sz w:val="20"/>
          <w:szCs w:val="20"/>
        </w:rPr>
        <w:t>el</w:t>
      </w:r>
      <w:r w:rsidR="00826D4A">
        <w:rPr>
          <w:rFonts w:cs="Arial"/>
          <w:sz w:val="20"/>
          <w:szCs w:val="20"/>
        </w:rPr>
        <w:t xml:space="preserve"> </w:t>
      </w:r>
      <w:r w:rsidRPr="00C163DC">
        <w:rPr>
          <w:rFonts w:cs="Arial"/>
          <w:sz w:val="20"/>
          <w:szCs w:val="20"/>
        </w:rPr>
        <w:t xml:space="preserve">Decreto Nº </w:t>
      </w:r>
      <w:r w:rsidR="00646A14">
        <w:rPr>
          <w:rFonts w:cs="Arial"/>
          <w:sz w:val="20"/>
          <w:szCs w:val="20"/>
        </w:rPr>
        <w:t>1183</w:t>
      </w:r>
      <w:r w:rsidR="00826D4A">
        <w:rPr>
          <w:rFonts w:cs="Arial"/>
          <w:sz w:val="20"/>
          <w:szCs w:val="20"/>
        </w:rPr>
        <w:t xml:space="preserve"> </w:t>
      </w:r>
      <w:r w:rsidRPr="00C163DC">
        <w:rPr>
          <w:rFonts w:cs="Arial"/>
          <w:sz w:val="20"/>
          <w:szCs w:val="20"/>
        </w:rPr>
        <w:t xml:space="preserve">del </w:t>
      </w:r>
      <w:r w:rsidR="00646A14">
        <w:rPr>
          <w:rFonts w:cs="Arial"/>
          <w:sz w:val="20"/>
          <w:szCs w:val="20"/>
        </w:rPr>
        <w:t>19/9/2018</w:t>
      </w:r>
      <w:r w:rsidR="00DD6541">
        <w:rPr>
          <w:rFonts w:cs="Arial"/>
          <w:sz w:val="20"/>
          <w:szCs w:val="20"/>
        </w:rPr>
        <w:t>,</w:t>
      </w:r>
      <w:r w:rsidRPr="00C163DC">
        <w:rPr>
          <w:rFonts w:cs="Arial"/>
          <w:sz w:val="20"/>
          <w:szCs w:val="20"/>
        </w:rPr>
        <w:t xml:space="preserve"> Expediente </w:t>
      </w:r>
      <w:r w:rsidR="00646A14">
        <w:rPr>
          <w:rFonts w:cs="Arial"/>
          <w:sz w:val="20"/>
          <w:szCs w:val="20"/>
        </w:rPr>
        <w:t xml:space="preserve">Electrónico </w:t>
      </w:r>
      <w:r w:rsidRPr="00C163DC">
        <w:rPr>
          <w:rFonts w:cs="Arial"/>
          <w:sz w:val="20"/>
          <w:szCs w:val="20"/>
        </w:rPr>
        <w:t xml:space="preserve">Nº </w:t>
      </w:r>
      <w:r w:rsidR="00646A14">
        <w:rPr>
          <w:rFonts w:cs="Arial"/>
          <w:sz w:val="20"/>
          <w:szCs w:val="20"/>
        </w:rPr>
        <w:t>13289/2018</w:t>
      </w:r>
      <w:r w:rsidRPr="00C163DC">
        <w:rPr>
          <w:rFonts w:cs="Arial"/>
          <w:sz w:val="20"/>
          <w:szCs w:val="20"/>
        </w:rPr>
        <w:t xml:space="preserve"> caratulado “</w:t>
      </w:r>
      <w:r w:rsidR="00646A14">
        <w:rPr>
          <w:rFonts w:cs="Arial"/>
          <w:sz w:val="20"/>
          <w:szCs w:val="20"/>
        </w:rPr>
        <w:t>SUBSECRETARIA DE CONTRATACIONES Y REGISTROS, OTROS, SUBSECRETARIA CONTRATACIONES Y REGISTRO S/VENTA REMATE PUBLICO</w:t>
      </w:r>
      <w:r w:rsidR="00DD6541">
        <w:rPr>
          <w:rFonts w:cs="Arial"/>
          <w:sz w:val="20"/>
          <w:szCs w:val="20"/>
        </w:rPr>
        <w:t>”, Ajustándose a</w:t>
      </w:r>
      <w:r w:rsidRPr="00C163DC">
        <w:rPr>
          <w:rFonts w:cs="Arial"/>
          <w:sz w:val="20"/>
          <w:szCs w:val="20"/>
        </w:rPr>
        <w:t xml:space="preserve"> la</w:t>
      </w:r>
      <w:r w:rsidR="00DD6541">
        <w:rPr>
          <w:rFonts w:cs="Arial"/>
          <w:sz w:val="20"/>
          <w:szCs w:val="20"/>
        </w:rPr>
        <w:t xml:space="preserve"> ley 8706 articulo 143 del </w:t>
      </w:r>
      <w:r w:rsidRPr="00C163DC">
        <w:rPr>
          <w:rFonts w:cs="Arial"/>
          <w:sz w:val="20"/>
          <w:szCs w:val="20"/>
        </w:rPr>
        <w:t xml:space="preserve">Decreto 1000/15. Por lo </w:t>
      </w:r>
      <w:r w:rsidR="00826D4A" w:rsidRPr="00C163DC">
        <w:rPr>
          <w:rFonts w:cs="Arial"/>
          <w:sz w:val="20"/>
          <w:szCs w:val="20"/>
        </w:rPr>
        <w:t>tanto,</w:t>
      </w:r>
      <w:r w:rsidRPr="00C163DC">
        <w:rPr>
          <w:rFonts w:cs="Arial"/>
          <w:sz w:val="20"/>
          <w:szCs w:val="20"/>
        </w:rPr>
        <w:t xml:space="preserve"> se dispone la venta en remate públ</w:t>
      </w:r>
      <w:r w:rsidR="0012033C" w:rsidRPr="00C163DC">
        <w:rPr>
          <w:rFonts w:cs="Arial"/>
          <w:sz w:val="20"/>
          <w:szCs w:val="20"/>
        </w:rPr>
        <w:t>ico de los vehículos,</w:t>
      </w:r>
      <w:r w:rsidRPr="00C163DC">
        <w:rPr>
          <w:rFonts w:cs="Arial"/>
          <w:sz w:val="20"/>
          <w:szCs w:val="20"/>
        </w:rPr>
        <w:t xml:space="preserve"> maquinarias</w:t>
      </w:r>
      <w:r w:rsidR="0012033C" w:rsidRPr="00C163DC">
        <w:rPr>
          <w:rFonts w:cs="Arial"/>
          <w:sz w:val="20"/>
          <w:szCs w:val="20"/>
        </w:rPr>
        <w:t xml:space="preserve"> y chatarra</w:t>
      </w:r>
      <w:r w:rsidRPr="00C163DC">
        <w:rPr>
          <w:rFonts w:cs="Arial"/>
          <w:sz w:val="20"/>
          <w:szCs w:val="20"/>
        </w:rPr>
        <w:t xml:space="preserve"> en desuso dados de baja de los Registros de Inventari</w:t>
      </w:r>
      <w:r w:rsidR="00DD6541">
        <w:rPr>
          <w:rFonts w:cs="Arial"/>
          <w:sz w:val="20"/>
          <w:szCs w:val="20"/>
        </w:rPr>
        <w:t>o y Patrimonio el que se llevará</w:t>
      </w:r>
      <w:r w:rsidRPr="00C163DC">
        <w:rPr>
          <w:rFonts w:cs="Arial"/>
          <w:sz w:val="20"/>
          <w:szCs w:val="20"/>
        </w:rPr>
        <w:t xml:space="preserve"> a </w:t>
      </w:r>
      <w:r w:rsidR="00826D4A" w:rsidRPr="00C163DC">
        <w:rPr>
          <w:rFonts w:cs="Arial"/>
          <w:sz w:val="20"/>
          <w:szCs w:val="20"/>
        </w:rPr>
        <w:t>cabo el</w:t>
      </w:r>
      <w:r w:rsidRPr="00C163DC">
        <w:rPr>
          <w:rFonts w:cs="Arial"/>
          <w:sz w:val="20"/>
          <w:szCs w:val="20"/>
        </w:rPr>
        <w:t xml:space="preserve"> día </w:t>
      </w:r>
      <w:r w:rsidR="00826D4A">
        <w:rPr>
          <w:rFonts w:cs="Arial"/>
          <w:b/>
          <w:sz w:val="20"/>
          <w:szCs w:val="20"/>
        </w:rPr>
        <w:t>7 DE DICIEMBRE</w:t>
      </w:r>
      <w:r w:rsidR="00826D4A">
        <w:rPr>
          <w:rFonts w:cs="Arial"/>
          <w:sz w:val="20"/>
          <w:szCs w:val="20"/>
        </w:rPr>
        <w:t xml:space="preserve"> </w:t>
      </w:r>
      <w:r w:rsidR="00826D4A" w:rsidRPr="00C163DC">
        <w:rPr>
          <w:rFonts w:cs="Arial"/>
          <w:b/>
          <w:sz w:val="20"/>
          <w:szCs w:val="20"/>
        </w:rPr>
        <w:t>DE</w:t>
      </w:r>
      <w:r w:rsidRPr="00C163DC">
        <w:rPr>
          <w:rFonts w:cs="Arial"/>
          <w:b/>
          <w:sz w:val="20"/>
          <w:szCs w:val="20"/>
        </w:rPr>
        <w:t xml:space="preserve"> </w:t>
      </w:r>
      <w:r w:rsidR="00826D4A" w:rsidRPr="00C163DC">
        <w:rPr>
          <w:rFonts w:cs="Arial"/>
          <w:b/>
          <w:sz w:val="20"/>
          <w:szCs w:val="20"/>
        </w:rPr>
        <w:t>201</w:t>
      </w:r>
      <w:r w:rsidR="00826D4A">
        <w:rPr>
          <w:rFonts w:cs="Arial"/>
          <w:b/>
          <w:sz w:val="20"/>
          <w:szCs w:val="20"/>
        </w:rPr>
        <w:t>8</w:t>
      </w:r>
      <w:r w:rsidR="00826D4A" w:rsidRPr="00C163DC">
        <w:rPr>
          <w:rFonts w:cs="Arial"/>
          <w:sz w:val="20"/>
          <w:szCs w:val="20"/>
        </w:rPr>
        <w:t xml:space="preserve"> </w:t>
      </w:r>
      <w:r w:rsidR="00826D4A" w:rsidRPr="00C163DC">
        <w:rPr>
          <w:b/>
          <w:sz w:val="20"/>
          <w:szCs w:val="20"/>
          <w:lang w:val="es-MX"/>
        </w:rPr>
        <w:t>a</w:t>
      </w:r>
      <w:r w:rsidRPr="00C163DC">
        <w:rPr>
          <w:sz w:val="20"/>
          <w:szCs w:val="20"/>
          <w:lang w:val="es-MX"/>
        </w:rPr>
        <w:t xml:space="preserve"> las </w:t>
      </w:r>
      <w:r w:rsidRPr="00C163DC">
        <w:rPr>
          <w:b/>
          <w:sz w:val="20"/>
          <w:szCs w:val="20"/>
          <w:lang w:val="es-MX"/>
        </w:rPr>
        <w:t>NUEVE HORAS,</w:t>
      </w:r>
      <w:r w:rsidR="00826D4A">
        <w:rPr>
          <w:b/>
          <w:sz w:val="20"/>
          <w:szCs w:val="20"/>
          <w:lang w:val="es-MX"/>
        </w:rPr>
        <w:t xml:space="preserve"> </w:t>
      </w:r>
      <w:r w:rsidRPr="00C163DC">
        <w:rPr>
          <w:sz w:val="20"/>
          <w:szCs w:val="20"/>
          <w:lang w:val="es-MX"/>
        </w:rPr>
        <w:t>en</w:t>
      </w:r>
      <w:r w:rsidR="00826D4A">
        <w:rPr>
          <w:sz w:val="20"/>
          <w:szCs w:val="20"/>
          <w:lang w:val="es-MX"/>
        </w:rPr>
        <w:t xml:space="preserve"> </w:t>
      </w:r>
      <w:r w:rsidRPr="00C163DC">
        <w:rPr>
          <w:sz w:val="20"/>
          <w:szCs w:val="20"/>
          <w:lang w:val="es-MX"/>
        </w:rPr>
        <w:t xml:space="preserve">la </w:t>
      </w:r>
      <w:r w:rsidRPr="00C163DC">
        <w:rPr>
          <w:b/>
          <w:sz w:val="20"/>
          <w:szCs w:val="20"/>
          <w:lang w:val="es-MX"/>
        </w:rPr>
        <w:t xml:space="preserve">SALA </w:t>
      </w:r>
      <w:r w:rsidR="004B23B4">
        <w:rPr>
          <w:b/>
          <w:sz w:val="20"/>
          <w:szCs w:val="20"/>
          <w:lang w:val="es-MX"/>
        </w:rPr>
        <w:t>DOS</w:t>
      </w:r>
      <w:r w:rsidR="00826D4A">
        <w:rPr>
          <w:b/>
          <w:sz w:val="20"/>
          <w:szCs w:val="20"/>
          <w:lang w:val="es-MX"/>
        </w:rPr>
        <w:t xml:space="preserve"> </w:t>
      </w:r>
      <w:r w:rsidRPr="00C163DC">
        <w:rPr>
          <w:b/>
          <w:sz w:val="20"/>
          <w:szCs w:val="20"/>
          <w:lang w:val="es-MX"/>
        </w:rPr>
        <w:t>DE LA NAVE CULTURAL</w:t>
      </w:r>
      <w:r w:rsidR="00826D4A">
        <w:rPr>
          <w:b/>
          <w:sz w:val="20"/>
          <w:szCs w:val="20"/>
          <w:lang w:val="es-MX"/>
        </w:rPr>
        <w:t xml:space="preserve"> </w:t>
      </w:r>
      <w:r w:rsidRPr="00C163DC">
        <w:rPr>
          <w:sz w:val="20"/>
          <w:szCs w:val="20"/>
          <w:lang w:val="es-MX"/>
        </w:rPr>
        <w:t>sito en calle Avenida España y</w:t>
      </w:r>
      <w:r w:rsidR="00826D4A">
        <w:rPr>
          <w:sz w:val="20"/>
          <w:szCs w:val="20"/>
          <w:lang w:val="es-MX"/>
        </w:rPr>
        <w:t xml:space="preserve"> </w:t>
      </w:r>
      <w:r w:rsidRPr="00C163DC">
        <w:rPr>
          <w:sz w:val="20"/>
          <w:szCs w:val="20"/>
          <w:lang w:val="es-MX"/>
        </w:rPr>
        <w:t>J. Maza de la Ciudad de Mendoza</w:t>
      </w:r>
      <w:r w:rsidRPr="00C163DC">
        <w:rPr>
          <w:rFonts w:ascii="Calibri" w:eastAsia="Times New Roman" w:hAnsi="Calibri" w:cs="Arial"/>
          <w:b/>
          <w:sz w:val="20"/>
          <w:szCs w:val="20"/>
          <w:lang w:val="es-MX"/>
        </w:rPr>
        <w:t>.</w:t>
      </w:r>
      <w:r w:rsidRPr="00C163DC">
        <w:rPr>
          <w:rFonts w:cs="Arial"/>
          <w:sz w:val="20"/>
          <w:szCs w:val="20"/>
          <w:lang w:val="es-MX"/>
        </w:rPr>
        <w:t xml:space="preserve"> </w:t>
      </w:r>
      <w:r w:rsidRPr="00C163DC">
        <w:rPr>
          <w:sz w:val="20"/>
          <w:szCs w:val="20"/>
          <w:lang w:val="es-MX"/>
        </w:rPr>
        <w:t>El remate se realiza con base y al mejor postor atento a las normativas vigentes</w:t>
      </w:r>
      <w:r w:rsidR="00826D4A">
        <w:rPr>
          <w:sz w:val="20"/>
          <w:szCs w:val="20"/>
          <w:lang w:val="es-MX"/>
        </w:rPr>
        <w:t xml:space="preserve"> </w:t>
      </w:r>
      <w:r w:rsidRPr="00C163DC">
        <w:rPr>
          <w:sz w:val="20"/>
          <w:szCs w:val="20"/>
          <w:lang w:val="es-MX"/>
        </w:rPr>
        <w:t xml:space="preserve">de la Ley de Contabilidad de la Provincia de Mendoza mediante las siguientes modalidades y condiciones generales y particulares. </w:t>
      </w:r>
    </w:p>
    <w:p w:rsidR="00A519F0" w:rsidRPr="00A519F0" w:rsidRDefault="00A9583C" w:rsidP="00A9583C">
      <w:pPr>
        <w:spacing w:line="240" w:lineRule="auto"/>
        <w:jc w:val="both"/>
        <w:rPr>
          <w:b/>
          <w:sz w:val="20"/>
          <w:szCs w:val="20"/>
          <w:lang w:val="es-MX"/>
        </w:rPr>
      </w:pPr>
      <w:r w:rsidRPr="00C163DC">
        <w:rPr>
          <w:b/>
          <w:sz w:val="20"/>
          <w:szCs w:val="20"/>
          <w:lang w:val="es-MX"/>
        </w:rPr>
        <w:t>PRIMERA</w:t>
      </w:r>
      <w:r w:rsidR="00A519F0" w:rsidRPr="00C163DC">
        <w:rPr>
          <w:b/>
          <w:sz w:val="20"/>
          <w:szCs w:val="20"/>
          <w:lang w:val="es-MX"/>
        </w:rPr>
        <w:t>:</w:t>
      </w:r>
      <w:r w:rsidR="00A519F0">
        <w:rPr>
          <w:b/>
          <w:sz w:val="20"/>
          <w:szCs w:val="20"/>
          <w:lang w:val="es-MX"/>
        </w:rPr>
        <w:t xml:space="preserve"> EXHIBICION: </w:t>
      </w:r>
      <w:r w:rsidR="00A519F0">
        <w:rPr>
          <w:sz w:val="20"/>
          <w:szCs w:val="20"/>
          <w:lang w:val="es-MX"/>
        </w:rPr>
        <w:t xml:space="preserve">Los bienes serán exhibidos </w:t>
      </w:r>
      <w:r w:rsidRPr="00C163DC">
        <w:rPr>
          <w:sz w:val="20"/>
          <w:szCs w:val="20"/>
          <w:lang w:val="es-MX"/>
        </w:rPr>
        <w:t xml:space="preserve">el </w:t>
      </w:r>
      <w:r w:rsidRPr="00C163DC">
        <w:rPr>
          <w:b/>
          <w:sz w:val="20"/>
          <w:szCs w:val="20"/>
          <w:lang w:val="es-MX"/>
        </w:rPr>
        <w:t>día</w:t>
      </w:r>
      <w:r w:rsidRPr="00C163DC">
        <w:rPr>
          <w:sz w:val="20"/>
          <w:szCs w:val="20"/>
          <w:lang w:val="es-MX"/>
        </w:rPr>
        <w:t xml:space="preserve"> </w:t>
      </w:r>
      <w:r w:rsidR="00826D4A">
        <w:rPr>
          <w:b/>
          <w:sz w:val="20"/>
          <w:szCs w:val="20"/>
          <w:lang w:val="es-MX"/>
        </w:rPr>
        <w:t xml:space="preserve">6 </w:t>
      </w:r>
      <w:r w:rsidR="004B23B4">
        <w:rPr>
          <w:b/>
          <w:sz w:val="20"/>
          <w:szCs w:val="20"/>
          <w:lang w:val="es-MX"/>
        </w:rPr>
        <w:t xml:space="preserve">DE </w:t>
      </w:r>
      <w:r w:rsidR="00826D4A">
        <w:rPr>
          <w:b/>
          <w:sz w:val="20"/>
          <w:szCs w:val="20"/>
          <w:lang w:val="es-MX"/>
        </w:rPr>
        <w:t>DIECIEMBRE</w:t>
      </w:r>
      <w:r w:rsidR="004B23B4">
        <w:rPr>
          <w:b/>
          <w:sz w:val="20"/>
          <w:szCs w:val="20"/>
          <w:lang w:val="es-MX"/>
        </w:rPr>
        <w:t xml:space="preserve"> DE 201</w:t>
      </w:r>
      <w:r w:rsidR="00826D4A">
        <w:rPr>
          <w:b/>
          <w:sz w:val="20"/>
          <w:szCs w:val="20"/>
          <w:lang w:val="es-MX"/>
        </w:rPr>
        <w:t xml:space="preserve">8 </w:t>
      </w:r>
      <w:r w:rsidRPr="00C163DC">
        <w:rPr>
          <w:sz w:val="20"/>
          <w:szCs w:val="20"/>
          <w:lang w:val="es-MX"/>
        </w:rPr>
        <w:t xml:space="preserve">en el horario </w:t>
      </w:r>
      <w:r w:rsidRPr="00C163DC">
        <w:rPr>
          <w:b/>
          <w:sz w:val="20"/>
          <w:szCs w:val="20"/>
          <w:lang w:val="es-MX"/>
        </w:rPr>
        <w:t>de 9.00 horas a 12.00</w:t>
      </w:r>
      <w:r w:rsidRPr="00C163DC">
        <w:rPr>
          <w:sz w:val="20"/>
          <w:szCs w:val="20"/>
          <w:lang w:val="es-MX"/>
        </w:rPr>
        <w:t xml:space="preserve"> </w:t>
      </w:r>
      <w:r w:rsidRPr="00C163DC">
        <w:rPr>
          <w:b/>
          <w:sz w:val="20"/>
          <w:szCs w:val="20"/>
          <w:lang w:val="es-MX"/>
        </w:rPr>
        <w:t>horas</w:t>
      </w:r>
      <w:r w:rsidR="00A519F0">
        <w:rPr>
          <w:b/>
          <w:sz w:val="20"/>
          <w:szCs w:val="20"/>
          <w:lang w:val="es-MX"/>
        </w:rPr>
        <w:t xml:space="preserve"> </w:t>
      </w:r>
      <w:r w:rsidRPr="00C163DC">
        <w:rPr>
          <w:sz w:val="20"/>
          <w:szCs w:val="20"/>
          <w:lang w:val="es-MX"/>
        </w:rPr>
        <w:t>sito en calle Libertador s/n (pasando el Predio de la UCIM), Parque Cerrado de la Dirección de Higiene Urbana de la Munici</w:t>
      </w:r>
      <w:r w:rsidR="0012033C" w:rsidRPr="00C163DC">
        <w:rPr>
          <w:sz w:val="20"/>
          <w:szCs w:val="20"/>
          <w:lang w:val="es-MX"/>
        </w:rPr>
        <w:t>palidad de l</w:t>
      </w:r>
      <w:r w:rsidR="00A519F0">
        <w:rPr>
          <w:sz w:val="20"/>
          <w:szCs w:val="20"/>
          <w:lang w:val="es-MX"/>
        </w:rPr>
        <w:t>a Ciudad de Mendoza.</w:t>
      </w:r>
      <w:r w:rsidR="0012033C" w:rsidRPr="00C163DC">
        <w:rPr>
          <w:sz w:val="20"/>
          <w:szCs w:val="20"/>
          <w:lang w:val="es-MX"/>
        </w:rPr>
        <w:t xml:space="preserve"> </w:t>
      </w:r>
    </w:p>
    <w:p w:rsidR="00A9583C" w:rsidRPr="00C163DC" w:rsidRDefault="00A9583C" w:rsidP="00A9583C">
      <w:pPr>
        <w:spacing w:line="240" w:lineRule="auto"/>
        <w:jc w:val="both"/>
        <w:rPr>
          <w:rFonts w:cs="Arial"/>
          <w:sz w:val="20"/>
          <w:szCs w:val="20"/>
          <w:lang w:val="es-MX"/>
        </w:rPr>
      </w:pPr>
      <w:r w:rsidRPr="00C163DC">
        <w:rPr>
          <w:rFonts w:cs="Arial"/>
          <w:b/>
          <w:sz w:val="20"/>
          <w:szCs w:val="20"/>
          <w:lang w:val="es-MX"/>
        </w:rPr>
        <w:t>SEGUNDA:</w:t>
      </w:r>
      <w:r w:rsidRPr="00C163DC">
        <w:rPr>
          <w:rFonts w:cs="Arial"/>
          <w:sz w:val="20"/>
          <w:szCs w:val="20"/>
          <w:lang w:val="es-MX"/>
        </w:rPr>
        <w:t xml:space="preserve"> Los bienes exhibidos serán rematados en el estado que se encuentran, </w:t>
      </w:r>
      <w:r w:rsidRPr="00C163DC">
        <w:rPr>
          <w:rFonts w:cs="Arial"/>
          <w:b/>
          <w:sz w:val="20"/>
          <w:szCs w:val="20"/>
          <w:lang w:val="es-MX"/>
        </w:rPr>
        <w:t>NO</w:t>
      </w:r>
      <w:r w:rsidRPr="00C163DC">
        <w:rPr>
          <w:rFonts w:cs="Arial"/>
          <w:sz w:val="20"/>
          <w:szCs w:val="20"/>
          <w:lang w:val="es-MX"/>
        </w:rPr>
        <w:t xml:space="preserve"> admitiéndose reclamos posteriores a la subasta por</w:t>
      </w:r>
      <w:r w:rsidR="00826D4A">
        <w:rPr>
          <w:rFonts w:cs="Arial"/>
          <w:sz w:val="20"/>
          <w:szCs w:val="20"/>
          <w:lang w:val="es-MX"/>
        </w:rPr>
        <w:t xml:space="preserve"> </w:t>
      </w:r>
      <w:r w:rsidRPr="00C163DC">
        <w:rPr>
          <w:rFonts w:cs="Arial"/>
          <w:sz w:val="20"/>
          <w:szCs w:val="20"/>
          <w:lang w:val="es-MX"/>
        </w:rPr>
        <w:t>falta o defectos de los mismos, liberando de toda responsabilidad a la Municipalidad de la Ciudad de Mendoza y Martillera actuante.</w:t>
      </w:r>
    </w:p>
    <w:p w:rsidR="00A9583C" w:rsidRPr="00C163DC" w:rsidRDefault="00A9583C" w:rsidP="00A9583C">
      <w:pPr>
        <w:spacing w:line="240" w:lineRule="auto"/>
        <w:jc w:val="both"/>
        <w:rPr>
          <w:rFonts w:cs="Arial"/>
          <w:sz w:val="20"/>
          <w:szCs w:val="20"/>
          <w:lang w:val="es-MX"/>
        </w:rPr>
      </w:pPr>
      <w:r w:rsidRPr="00C163DC">
        <w:rPr>
          <w:rFonts w:cs="Arial"/>
          <w:b/>
          <w:sz w:val="20"/>
          <w:szCs w:val="20"/>
          <w:lang w:val="es-MX"/>
        </w:rPr>
        <w:t>TERCERA: APROBACION:</w:t>
      </w:r>
      <w:r w:rsidRPr="00C163DC">
        <w:rPr>
          <w:rFonts w:cs="Arial"/>
          <w:sz w:val="20"/>
          <w:szCs w:val="20"/>
          <w:lang w:val="es-MX"/>
        </w:rPr>
        <w:t xml:space="preserve"> Los bienes rematados quedan bajo la aprobación de la Municipalidad de la Ciudad de Mendoza, pudiendo darse por cancelada la oferta, en dicho caso se devolverán los valores pagados en concepto de seña y comisión, sin intereses ni actualizaciones algunas.</w:t>
      </w:r>
    </w:p>
    <w:p w:rsidR="00A9583C" w:rsidRPr="00C163DC" w:rsidRDefault="00A9583C" w:rsidP="00A9583C">
      <w:pPr>
        <w:spacing w:line="240" w:lineRule="auto"/>
        <w:jc w:val="both"/>
        <w:rPr>
          <w:rFonts w:cs="Arial"/>
          <w:sz w:val="20"/>
          <w:szCs w:val="20"/>
          <w:lang w:val="es-MX"/>
        </w:rPr>
      </w:pPr>
      <w:r w:rsidRPr="00C163DC">
        <w:rPr>
          <w:rFonts w:cs="Arial"/>
          <w:b/>
          <w:sz w:val="20"/>
          <w:szCs w:val="20"/>
          <w:lang w:val="es-MX"/>
        </w:rPr>
        <w:t>CUARTA:</w:t>
      </w:r>
      <w:r w:rsidRPr="00C163DC">
        <w:rPr>
          <w:rFonts w:cs="Arial"/>
          <w:sz w:val="20"/>
          <w:szCs w:val="20"/>
          <w:lang w:val="es-MX"/>
        </w:rPr>
        <w:t xml:space="preserve"> Los adjudicatarios deberán presentar indefectiblemente en el ingreso para poder participar en el acto de remate </w:t>
      </w:r>
      <w:r w:rsidRPr="00C163DC">
        <w:rPr>
          <w:rFonts w:cs="Arial"/>
          <w:b/>
          <w:sz w:val="20"/>
          <w:szCs w:val="20"/>
          <w:lang w:val="es-MX"/>
        </w:rPr>
        <w:t>DOCUMENTO NACIONAL DE IDENTIDAD</w:t>
      </w:r>
      <w:r w:rsidRPr="00C163DC">
        <w:rPr>
          <w:rFonts w:cs="Arial"/>
          <w:sz w:val="20"/>
          <w:szCs w:val="20"/>
          <w:lang w:val="es-MX"/>
        </w:rPr>
        <w:t xml:space="preserve"> y se le asignará un número para realizar las ofertas. Además deberá suministrar claramente domicilio actualizado, domicilio legal y números de teléfonos, e-mail. No se admitirán compras en comisión.</w:t>
      </w:r>
    </w:p>
    <w:p w:rsidR="00A9583C" w:rsidRPr="00C163DC" w:rsidRDefault="00A9583C" w:rsidP="00A9583C">
      <w:pPr>
        <w:spacing w:line="240" w:lineRule="auto"/>
        <w:jc w:val="both"/>
        <w:rPr>
          <w:rFonts w:cs="Arial"/>
          <w:sz w:val="20"/>
          <w:szCs w:val="20"/>
        </w:rPr>
      </w:pPr>
      <w:r w:rsidRPr="00C163DC">
        <w:rPr>
          <w:rFonts w:cs="Arial"/>
          <w:b/>
          <w:sz w:val="20"/>
          <w:szCs w:val="20"/>
          <w:lang w:val="es-MX"/>
        </w:rPr>
        <w:t>QUINTA:</w:t>
      </w:r>
      <w:r w:rsidRPr="00C163DC">
        <w:rPr>
          <w:rFonts w:cs="Arial"/>
          <w:sz w:val="20"/>
          <w:szCs w:val="20"/>
          <w:lang w:val="es-MX"/>
        </w:rPr>
        <w:t xml:space="preserve"> </w:t>
      </w:r>
      <w:r w:rsidRPr="00C163DC">
        <w:rPr>
          <w:rFonts w:cs="Arial"/>
          <w:sz w:val="20"/>
          <w:szCs w:val="20"/>
        </w:rPr>
        <w:t xml:space="preserve">Los adjudicatarios deberán abonar en el momento del acto de remate el </w:t>
      </w:r>
      <w:r w:rsidRPr="00C163DC">
        <w:rPr>
          <w:rFonts w:cs="Arial"/>
          <w:b/>
          <w:sz w:val="20"/>
          <w:szCs w:val="20"/>
        </w:rPr>
        <w:t>veinte</w:t>
      </w:r>
      <w:r w:rsidR="00826D4A">
        <w:rPr>
          <w:rFonts w:cs="Arial"/>
          <w:b/>
          <w:sz w:val="20"/>
          <w:szCs w:val="20"/>
        </w:rPr>
        <w:t xml:space="preserve"> </w:t>
      </w:r>
      <w:r w:rsidRPr="00C163DC">
        <w:rPr>
          <w:rFonts w:cs="Arial"/>
          <w:b/>
          <w:sz w:val="20"/>
          <w:szCs w:val="20"/>
        </w:rPr>
        <w:t>por ciento (20%)</w:t>
      </w:r>
      <w:r w:rsidRPr="00C163DC">
        <w:rPr>
          <w:rFonts w:cs="Arial"/>
          <w:sz w:val="20"/>
          <w:szCs w:val="20"/>
        </w:rPr>
        <w:t xml:space="preserve"> en concepto de seña, </w:t>
      </w:r>
      <w:r w:rsidRPr="00C163DC">
        <w:rPr>
          <w:rFonts w:cs="Arial"/>
          <w:b/>
          <w:sz w:val="20"/>
          <w:szCs w:val="20"/>
        </w:rPr>
        <w:t>el diez por ciento (10%)</w:t>
      </w:r>
      <w:r w:rsidRPr="00C163DC">
        <w:rPr>
          <w:rFonts w:cs="Arial"/>
          <w:sz w:val="20"/>
          <w:szCs w:val="20"/>
        </w:rPr>
        <w:t xml:space="preserve"> en concepto</w:t>
      </w:r>
      <w:r w:rsidR="00826D4A">
        <w:rPr>
          <w:rFonts w:cs="Arial"/>
          <w:sz w:val="20"/>
          <w:szCs w:val="20"/>
        </w:rPr>
        <w:t xml:space="preserve"> </w:t>
      </w:r>
      <w:r w:rsidRPr="00C163DC">
        <w:rPr>
          <w:rFonts w:cs="Arial"/>
          <w:sz w:val="20"/>
          <w:szCs w:val="20"/>
        </w:rPr>
        <w:t>de comisión Martillera más IVA de la Comisión</w:t>
      </w:r>
      <w:r w:rsidR="00826D4A">
        <w:rPr>
          <w:rFonts w:cs="Arial"/>
          <w:sz w:val="20"/>
          <w:szCs w:val="20"/>
        </w:rPr>
        <w:t xml:space="preserve"> </w:t>
      </w:r>
      <w:r w:rsidRPr="00C163DC">
        <w:rPr>
          <w:rFonts w:cs="Arial"/>
          <w:sz w:val="20"/>
          <w:szCs w:val="20"/>
        </w:rPr>
        <w:t xml:space="preserve">y el </w:t>
      </w:r>
      <w:r w:rsidRPr="00C163DC">
        <w:rPr>
          <w:rFonts w:cs="Arial"/>
          <w:b/>
          <w:sz w:val="20"/>
          <w:szCs w:val="20"/>
        </w:rPr>
        <w:t xml:space="preserve">dos como veinticinco por ciento (2.25%) </w:t>
      </w:r>
      <w:r w:rsidR="002D14D2">
        <w:rPr>
          <w:rFonts w:cs="Arial"/>
          <w:b/>
          <w:sz w:val="20"/>
          <w:szCs w:val="20"/>
        </w:rPr>
        <w:t>o</w:t>
      </w:r>
      <w:r w:rsidR="00826D4A">
        <w:rPr>
          <w:rFonts w:cs="Arial"/>
          <w:b/>
          <w:sz w:val="20"/>
          <w:szCs w:val="20"/>
        </w:rPr>
        <w:t xml:space="preserve"> </w:t>
      </w:r>
      <w:r w:rsidR="00821050" w:rsidRPr="00C163DC">
        <w:rPr>
          <w:rFonts w:cs="Arial"/>
          <w:b/>
          <w:sz w:val="20"/>
          <w:szCs w:val="20"/>
        </w:rPr>
        <w:t>el cero como setenta y cinco</w:t>
      </w:r>
      <w:r w:rsidR="00826D4A">
        <w:rPr>
          <w:rFonts w:cs="Arial"/>
          <w:b/>
          <w:sz w:val="20"/>
          <w:szCs w:val="20"/>
        </w:rPr>
        <w:t xml:space="preserve"> por ciento</w:t>
      </w:r>
      <w:r w:rsidR="00821050" w:rsidRPr="00C163DC">
        <w:rPr>
          <w:rFonts w:cs="Arial"/>
          <w:b/>
          <w:sz w:val="20"/>
          <w:szCs w:val="20"/>
        </w:rPr>
        <w:t xml:space="preserve"> (0.75%) </w:t>
      </w:r>
      <w:r w:rsidR="007903F6">
        <w:rPr>
          <w:rFonts w:cs="Arial"/>
          <w:b/>
          <w:sz w:val="20"/>
          <w:szCs w:val="20"/>
        </w:rPr>
        <w:t>(Dependiendo</w:t>
      </w:r>
      <w:r w:rsidR="002D14D2">
        <w:rPr>
          <w:rFonts w:cs="Arial"/>
          <w:b/>
          <w:sz w:val="20"/>
          <w:szCs w:val="20"/>
        </w:rPr>
        <w:t xml:space="preserve"> del bien que se subaste) </w:t>
      </w:r>
      <w:r w:rsidR="00AC31A0">
        <w:rPr>
          <w:rFonts w:cs="Arial"/>
          <w:sz w:val="20"/>
          <w:szCs w:val="20"/>
        </w:rPr>
        <w:t>porcentaje correspondiente al</w:t>
      </w:r>
      <w:r w:rsidR="00826D4A">
        <w:rPr>
          <w:rFonts w:cs="Arial"/>
          <w:sz w:val="20"/>
          <w:szCs w:val="20"/>
        </w:rPr>
        <w:t xml:space="preserve"> </w:t>
      </w:r>
      <w:r w:rsidRPr="00C163DC">
        <w:rPr>
          <w:rFonts w:cs="Arial"/>
          <w:sz w:val="20"/>
          <w:szCs w:val="20"/>
        </w:rPr>
        <w:t>cincuenta por ciento (50%</w:t>
      </w:r>
      <w:r w:rsidR="00AC31A0">
        <w:rPr>
          <w:rFonts w:cs="Arial"/>
          <w:sz w:val="20"/>
          <w:szCs w:val="20"/>
        </w:rPr>
        <w:t>) del Impuesto de Sello</w:t>
      </w:r>
      <w:r w:rsidRPr="00C163DC">
        <w:rPr>
          <w:rFonts w:cs="Arial"/>
          <w:sz w:val="20"/>
          <w:szCs w:val="20"/>
        </w:rPr>
        <w:t>, en dinero efectivo en el mismo acto.</w:t>
      </w:r>
      <w:r w:rsidR="00826D4A">
        <w:rPr>
          <w:sz w:val="20"/>
          <w:szCs w:val="20"/>
        </w:rPr>
        <w:t xml:space="preserve"> </w:t>
      </w:r>
      <w:r w:rsidRPr="00C163DC">
        <w:rPr>
          <w:sz w:val="20"/>
          <w:szCs w:val="20"/>
        </w:rPr>
        <w:t>Para el caso en que el adquirente en subasta abone con cheques personal</w:t>
      </w:r>
      <w:r w:rsidR="00826D4A">
        <w:rPr>
          <w:sz w:val="20"/>
          <w:szCs w:val="20"/>
        </w:rPr>
        <w:t xml:space="preserve"> </w:t>
      </w:r>
      <w:r w:rsidRPr="00C163DC">
        <w:rPr>
          <w:sz w:val="20"/>
          <w:szCs w:val="20"/>
        </w:rPr>
        <w:t>y los mismos</w:t>
      </w:r>
      <w:r w:rsidR="00826D4A">
        <w:rPr>
          <w:sz w:val="20"/>
          <w:szCs w:val="20"/>
        </w:rPr>
        <w:t xml:space="preserve"> </w:t>
      </w:r>
      <w:r w:rsidRPr="00C163DC">
        <w:rPr>
          <w:sz w:val="20"/>
          <w:szCs w:val="20"/>
        </w:rPr>
        <w:t xml:space="preserve">fuesen devueltos por el banco girado por cualquier motivo, la oferta se dejara sin efecto. No obstante el oferente quedara obligado al pago de los importes emitidos considerándose estos como multa por frustración de la subasta, todo ello sin perjuicio de las acciones legales que le pudieren corresponder y la plena vigencia del </w:t>
      </w:r>
      <w:r w:rsidR="00821050" w:rsidRPr="00C163DC">
        <w:rPr>
          <w:sz w:val="20"/>
          <w:szCs w:val="20"/>
        </w:rPr>
        <w:t>artículo</w:t>
      </w:r>
      <w:r w:rsidRPr="00C163DC">
        <w:rPr>
          <w:sz w:val="20"/>
          <w:szCs w:val="20"/>
        </w:rPr>
        <w:t xml:space="preserve"> 302 del</w:t>
      </w:r>
      <w:r w:rsidR="00826D4A">
        <w:rPr>
          <w:sz w:val="20"/>
          <w:szCs w:val="20"/>
        </w:rPr>
        <w:t xml:space="preserve"> </w:t>
      </w:r>
      <w:r w:rsidRPr="00C163DC">
        <w:rPr>
          <w:sz w:val="20"/>
          <w:szCs w:val="20"/>
        </w:rPr>
        <w:t xml:space="preserve">Código Penal </w:t>
      </w:r>
      <w:r w:rsidR="00AC31A0">
        <w:rPr>
          <w:sz w:val="20"/>
          <w:szCs w:val="20"/>
        </w:rPr>
        <w:t>“P</w:t>
      </w:r>
      <w:r w:rsidRPr="00C163DC">
        <w:rPr>
          <w:sz w:val="20"/>
          <w:szCs w:val="20"/>
        </w:rPr>
        <w:t xml:space="preserve">ara aquel que </w:t>
      </w:r>
      <w:r w:rsidR="00821050" w:rsidRPr="00C163DC">
        <w:rPr>
          <w:sz w:val="20"/>
          <w:szCs w:val="20"/>
        </w:rPr>
        <w:t>dé</w:t>
      </w:r>
      <w:r w:rsidRPr="00C163DC">
        <w:rPr>
          <w:sz w:val="20"/>
          <w:szCs w:val="20"/>
        </w:rPr>
        <w:t xml:space="preserve"> en pago o entregue por cualquier concepto a un tercero sin tener la suficiente</w:t>
      </w:r>
      <w:r w:rsidR="00826D4A">
        <w:rPr>
          <w:sz w:val="20"/>
          <w:szCs w:val="20"/>
        </w:rPr>
        <w:t xml:space="preserve"> </w:t>
      </w:r>
      <w:r w:rsidRPr="00C163DC">
        <w:rPr>
          <w:sz w:val="20"/>
          <w:szCs w:val="20"/>
        </w:rPr>
        <w:t>provisión de fondos y no la abonare en moneda vigente dentro de las 24 horas de habérsele comunicado la falta de pago y además es de aplicación la circular R.F. 9 del Banco Central de la República Argentina</w:t>
      </w:r>
      <w:r w:rsidR="00AC31A0">
        <w:rPr>
          <w:sz w:val="20"/>
          <w:szCs w:val="20"/>
        </w:rPr>
        <w:t>”</w:t>
      </w:r>
      <w:r w:rsidRPr="00C163DC">
        <w:rPr>
          <w:sz w:val="20"/>
          <w:szCs w:val="20"/>
        </w:rPr>
        <w:t>.</w:t>
      </w:r>
      <w:r w:rsidR="00506538">
        <w:rPr>
          <w:sz w:val="20"/>
          <w:szCs w:val="20"/>
        </w:rPr>
        <w:t xml:space="preserve"> </w:t>
      </w:r>
      <w:r w:rsidR="00506538">
        <w:rPr>
          <w:b/>
          <w:sz w:val="20"/>
          <w:szCs w:val="20"/>
        </w:rPr>
        <w:t>SALDO DE PAGO:</w:t>
      </w:r>
      <w:r w:rsidR="00826D4A">
        <w:rPr>
          <w:b/>
          <w:sz w:val="20"/>
          <w:szCs w:val="20"/>
        </w:rPr>
        <w:t xml:space="preserve"> </w:t>
      </w:r>
      <w:r w:rsidRPr="00506538">
        <w:rPr>
          <w:rFonts w:cs="Arial"/>
          <w:sz w:val="20"/>
          <w:szCs w:val="20"/>
        </w:rPr>
        <w:t>El saldo</w:t>
      </w:r>
      <w:r w:rsidRPr="00C163DC">
        <w:rPr>
          <w:rFonts w:cs="Arial"/>
          <w:sz w:val="20"/>
          <w:szCs w:val="20"/>
        </w:rPr>
        <w:t xml:space="preserve"> deberá cancelarse mediante depósito o transferencia bancaria </w:t>
      </w:r>
      <w:r w:rsidRPr="00C163DC">
        <w:rPr>
          <w:sz w:val="20"/>
          <w:szCs w:val="20"/>
          <w:lang w:val="es-MX"/>
        </w:rPr>
        <w:t>en la cuenta de la Municipalidad</w:t>
      </w:r>
      <w:r w:rsidR="00506538">
        <w:rPr>
          <w:sz w:val="20"/>
          <w:szCs w:val="20"/>
          <w:lang w:val="es-MX"/>
        </w:rPr>
        <w:t xml:space="preserve"> de la Ciudad de Mendoza</w:t>
      </w:r>
      <w:r w:rsidR="00826D4A">
        <w:rPr>
          <w:sz w:val="20"/>
          <w:szCs w:val="20"/>
          <w:lang w:val="es-MX"/>
        </w:rPr>
        <w:t xml:space="preserve"> </w:t>
      </w:r>
      <w:r w:rsidRPr="00C163DC">
        <w:rPr>
          <w:sz w:val="20"/>
          <w:szCs w:val="20"/>
          <w:lang w:val="es-MX"/>
        </w:rPr>
        <w:t>(Banco SUPERVILLE Cuenta Corriente Nº 139052-004, CUIT N° 30-99907088-0, CBU 02700663100013</w:t>
      </w:r>
      <w:r w:rsidR="00506538">
        <w:rPr>
          <w:sz w:val="20"/>
          <w:szCs w:val="20"/>
          <w:lang w:val="es-MX"/>
        </w:rPr>
        <w:t>90520049 a la orden de esta,</w:t>
      </w:r>
      <w:r w:rsidRPr="00C163DC">
        <w:rPr>
          <w:rFonts w:cs="Arial"/>
          <w:sz w:val="20"/>
          <w:szCs w:val="20"/>
        </w:rPr>
        <w:t xml:space="preserve"> en un plazo no mayor de 72 horas posteriores a la aprobación de la subasta. Las ofertas no canceladas en dicho plazo serán dadas por nulas, perdiendo el adjudicatario los importes entregados, sin más requerimiento que el mero vencimiento del plazo estipulado. El comprador de bienes transferible deberá abonar en dicho acto los gastos correspondientes a las certificaciones de firma ante el Escribano actuario de los formularios para ser presentados ante el R.N.P.A.</w:t>
      </w:r>
    </w:p>
    <w:p w:rsidR="00A9583C" w:rsidRPr="00C163DC" w:rsidRDefault="00A9583C" w:rsidP="00A9583C">
      <w:pPr>
        <w:spacing w:line="240" w:lineRule="auto"/>
        <w:jc w:val="both"/>
        <w:rPr>
          <w:rFonts w:cs="Arial"/>
          <w:sz w:val="20"/>
          <w:szCs w:val="20"/>
        </w:rPr>
      </w:pPr>
      <w:r w:rsidRPr="00C163DC">
        <w:rPr>
          <w:rFonts w:cs="Arial"/>
          <w:b/>
          <w:sz w:val="20"/>
          <w:szCs w:val="20"/>
        </w:rPr>
        <w:t>SEXTA</w:t>
      </w:r>
      <w:r w:rsidRPr="00C163DC">
        <w:rPr>
          <w:rFonts w:cs="Arial"/>
          <w:sz w:val="20"/>
          <w:szCs w:val="20"/>
        </w:rPr>
        <w:t>:</w:t>
      </w:r>
      <w:r w:rsidRPr="00C163DC">
        <w:rPr>
          <w:rFonts w:ascii="Arial" w:hAnsi="Arial" w:cs="Arial"/>
          <w:sz w:val="20"/>
          <w:szCs w:val="20"/>
        </w:rPr>
        <w:t xml:space="preserve"> </w:t>
      </w:r>
      <w:r w:rsidRPr="00C163DC">
        <w:rPr>
          <w:rFonts w:cs="Arial"/>
          <w:sz w:val="20"/>
          <w:szCs w:val="20"/>
        </w:rPr>
        <w:t>Los importes que componen los lotes poseen valor final y no se podrá discriminar IVA, por ser el Municipio exento.</w:t>
      </w:r>
    </w:p>
    <w:p w:rsidR="00A9583C" w:rsidRPr="00C163DC" w:rsidRDefault="00A9583C" w:rsidP="00A9583C">
      <w:pPr>
        <w:spacing w:line="240" w:lineRule="auto"/>
        <w:jc w:val="both"/>
        <w:rPr>
          <w:rFonts w:cs="Arial"/>
          <w:sz w:val="20"/>
          <w:szCs w:val="20"/>
        </w:rPr>
      </w:pPr>
      <w:r w:rsidRPr="00C163DC">
        <w:rPr>
          <w:rFonts w:cs="Arial"/>
          <w:b/>
          <w:sz w:val="20"/>
          <w:szCs w:val="20"/>
        </w:rPr>
        <w:t>SEPTIMA</w:t>
      </w:r>
      <w:r w:rsidRPr="00C163DC">
        <w:rPr>
          <w:rFonts w:cs="Arial"/>
          <w:sz w:val="20"/>
          <w:szCs w:val="20"/>
        </w:rPr>
        <w:t xml:space="preserve">: Los Bienes rematados serán entregados en el lugar donde fueron exhibidos previa constatación del pago total del mismo y transferencia de dominio en el caso que correspondiere. Los gastos por traslado serán por cuenta y cargo del comprador, para lo cual deberán ir provistos de elementos de carga, extracción, remolque, etc. No se permitirá desarme o arreglos de los bienes adquiridos dentro del lugar </w:t>
      </w:r>
      <w:r w:rsidRPr="00C163DC">
        <w:rPr>
          <w:rFonts w:cs="Arial"/>
          <w:sz w:val="20"/>
          <w:szCs w:val="20"/>
        </w:rPr>
        <w:lastRenderedPageBreak/>
        <w:t>de la exhibición, ni en sus inmediaciones. Los lotes se entregarán h</w:t>
      </w:r>
      <w:r w:rsidR="009844A5">
        <w:rPr>
          <w:rFonts w:cs="Arial"/>
          <w:sz w:val="20"/>
          <w:szCs w:val="20"/>
        </w:rPr>
        <w:t xml:space="preserve">asta 72 horas posterior al pago de saldo de precio con un máximo para la chatarra de </w:t>
      </w:r>
      <w:r w:rsidR="009844A5" w:rsidRPr="009844A5">
        <w:rPr>
          <w:rFonts w:cs="Arial"/>
          <w:b/>
          <w:sz w:val="20"/>
          <w:szCs w:val="20"/>
        </w:rPr>
        <w:t>QUINCE DIAS</w:t>
      </w:r>
      <w:r w:rsidR="00506538">
        <w:rPr>
          <w:rFonts w:cs="Arial"/>
          <w:b/>
          <w:sz w:val="20"/>
          <w:szCs w:val="20"/>
        </w:rPr>
        <w:t xml:space="preserve"> (15)</w:t>
      </w:r>
      <w:r w:rsidR="00826D4A">
        <w:rPr>
          <w:rFonts w:cs="Arial"/>
          <w:b/>
          <w:sz w:val="20"/>
          <w:szCs w:val="20"/>
        </w:rPr>
        <w:t xml:space="preserve"> </w:t>
      </w:r>
      <w:r w:rsidR="009844A5">
        <w:rPr>
          <w:rFonts w:cs="Arial"/>
          <w:sz w:val="20"/>
          <w:szCs w:val="20"/>
        </w:rPr>
        <w:t>(para el caso de bienes registrable) las setenta y dos horas</w:t>
      </w:r>
      <w:r w:rsidR="00506538">
        <w:rPr>
          <w:rFonts w:cs="Arial"/>
          <w:sz w:val="20"/>
          <w:szCs w:val="20"/>
        </w:rPr>
        <w:t xml:space="preserve"> </w:t>
      </w:r>
      <w:r w:rsidR="00646A14">
        <w:rPr>
          <w:rFonts w:cs="Arial"/>
          <w:sz w:val="20"/>
          <w:szCs w:val="20"/>
        </w:rPr>
        <w:t>(72</w:t>
      </w:r>
      <w:r w:rsidR="00506538">
        <w:rPr>
          <w:rFonts w:cs="Arial"/>
          <w:sz w:val="20"/>
          <w:szCs w:val="20"/>
        </w:rPr>
        <w:t>hs)</w:t>
      </w:r>
      <w:r w:rsidR="00826D4A">
        <w:rPr>
          <w:rFonts w:cs="Arial"/>
          <w:sz w:val="20"/>
          <w:szCs w:val="20"/>
        </w:rPr>
        <w:t xml:space="preserve"> </w:t>
      </w:r>
      <w:r w:rsidR="009844A5">
        <w:rPr>
          <w:rFonts w:cs="Arial"/>
          <w:sz w:val="20"/>
          <w:szCs w:val="20"/>
        </w:rPr>
        <w:t xml:space="preserve">se </w:t>
      </w:r>
      <w:r w:rsidR="00646A14">
        <w:rPr>
          <w:rFonts w:cs="Arial"/>
          <w:sz w:val="20"/>
          <w:szCs w:val="20"/>
        </w:rPr>
        <w:t>tomarán</w:t>
      </w:r>
      <w:r w:rsidR="009844A5">
        <w:rPr>
          <w:rFonts w:cs="Arial"/>
          <w:sz w:val="20"/>
          <w:szCs w:val="20"/>
        </w:rPr>
        <w:t xml:space="preserve"> desde el momento en que </w:t>
      </w:r>
      <w:r w:rsidR="00002D00">
        <w:rPr>
          <w:rFonts w:cs="Arial"/>
          <w:sz w:val="20"/>
          <w:szCs w:val="20"/>
        </w:rPr>
        <w:t>esté</w:t>
      </w:r>
      <w:r w:rsidR="00506538">
        <w:rPr>
          <w:rFonts w:cs="Arial"/>
          <w:sz w:val="20"/>
          <w:szCs w:val="20"/>
        </w:rPr>
        <w:t xml:space="preserve"> terminada</w:t>
      </w:r>
      <w:r w:rsidR="00826D4A">
        <w:rPr>
          <w:rFonts w:cs="Arial"/>
          <w:sz w:val="20"/>
          <w:szCs w:val="20"/>
        </w:rPr>
        <w:t xml:space="preserve"> </w:t>
      </w:r>
      <w:r w:rsidR="009844A5">
        <w:rPr>
          <w:rFonts w:cs="Arial"/>
          <w:sz w:val="20"/>
          <w:szCs w:val="20"/>
        </w:rPr>
        <w:t>la transferencia</w:t>
      </w:r>
      <w:r w:rsidR="00506538">
        <w:rPr>
          <w:rFonts w:cs="Arial"/>
          <w:sz w:val="20"/>
          <w:szCs w:val="20"/>
        </w:rPr>
        <w:t xml:space="preserve"> de DOMINIO</w:t>
      </w:r>
      <w:r w:rsidR="009844A5">
        <w:rPr>
          <w:rFonts w:cs="Arial"/>
          <w:sz w:val="20"/>
          <w:szCs w:val="20"/>
        </w:rPr>
        <w:t>,</w:t>
      </w:r>
      <w:r w:rsidR="00826D4A">
        <w:rPr>
          <w:rFonts w:cs="Arial"/>
          <w:sz w:val="20"/>
          <w:szCs w:val="20"/>
        </w:rPr>
        <w:t xml:space="preserve"> </w:t>
      </w:r>
      <w:r w:rsidRPr="00C163DC">
        <w:rPr>
          <w:rFonts w:cs="Arial"/>
          <w:sz w:val="20"/>
          <w:szCs w:val="20"/>
        </w:rPr>
        <w:t>en días hábiles administrativos en horario de 8.30 horas 13.00 horas. Vencido este plazo se produce la mora con pago de bodegaje. Los camiones</w:t>
      </w:r>
      <w:r w:rsidR="00506538">
        <w:rPr>
          <w:rFonts w:cs="Arial"/>
          <w:sz w:val="20"/>
          <w:szCs w:val="20"/>
        </w:rPr>
        <w:t xml:space="preserve"> y/o maquinarias de cargas</w:t>
      </w:r>
      <w:r w:rsidR="00826D4A">
        <w:rPr>
          <w:rFonts w:cs="Arial"/>
          <w:sz w:val="20"/>
          <w:szCs w:val="20"/>
        </w:rPr>
        <w:t xml:space="preserve"> </w:t>
      </w:r>
      <w:r w:rsidRPr="00C163DC">
        <w:rPr>
          <w:rFonts w:cs="Arial"/>
          <w:sz w:val="20"/>
          <w:szCs w:val="20"/>
        </w:rPr>
        <w:t>que ingresen al predio en donde se encuentran los bienes rematados deberán poseer seguro obligatorio, asimismo se exigirá seguro obligatorio de los obreros utilizados para el retiro por la correspondiente ART y deberán tener la indumentaria exigidas por las normas de seguridad industrial.</w:t>
      </w:r>
    </w:p>
    <w:p w:rsidR="00646A14" w:rsidRPr="00367973" w:rsidRDefault="00A9583C" w:rsidP="00646A14">
      <w:pPr>
        <w:spacing w:line="240" w:lineRule="auto"/>
        <w:jc w:val="both"/>
        <w:rPr>
          <w:rFonts w:cstheme="minorHAnsi"/>
          <w:sz w:val="20"/>
          <w:szCs w:val="20"/>
        </w:rPr>
      </w:pPr>
      <w:r w:rsidRPr="00C163DC">
        <w:rPr>
          <w:rFonts w:cs="Arial"/>
          <w:b/>
          <w:sz w:val="20"/>
          <w:szCs w:val="20"/>
        </w:rPr>
        <w:t>OCTAVO</w:t>
      </w:r>
      <w:r w:rsidR="00FA380C" w:rsidRPr="00C163DC">
        <w:rPr>
          <w:rFonts w:cs="Arial"/>
          <w:sz w:val="20"/>
          <w:szCs w:val="20"/>
        </w:rPr>
        <w:t xml:space="preserve">: Los Bienes </w:t>
      </w:r>
      <w:r w:rsidRPr="00C163DC">
        <w:rPr>
          <w:rFonts w:cs="Arial"/>
          <w:sz w:val="20"/>
          <w:szCs w:val="20"/>
        </w:rPr>
        <w:t>se rematan en el estado y condiciones que se encuentran.</w:t>
      </w:r>
      <w:r w:rsidR="00826D4A">
        <w:rPr>
          <w:rFonts w:cs="Arial"/>
          <w:sz w:val="20"/>
          <w:szCs w:val="20"/>
        </w:rPr>
        <w:t xml:space="preserve"> </w:t>
      </w:r>
      <w:r w:rsidRPr="00C163DC">
        <w:rPr>
          <w:rFonts w:cs="Arial"/>
          <w:sz w:val="20"/>
          <w:szCs w:val="20"/>
        </w:rPr>
        <w:t xml:space="preserve">Los bienes registrables serán entregados previa transferencia de dominio que será realizada por </w:t>
      </w:r>
      <w:smartTag w:uri="urn:schemas-microsoft-com:office:smarttags" w:element="metricconverter">
        <w:smartTagPr>
          <w:attr w:name="ProductID" w:val="18 kg"/>
        </w:smartTagPr>
        <w:r w:rsidRPr="00C163DC">
          <w:rPr>
            <w:rFonts w:cs="Arial"/>
            <w:sz w:val="20"/>
            <w:szCs w:val="20"/>
          </w:rPr>
          <w:t>la Empresa</w:t>
        </w:r>
      </w:smartTag>
      <w:r w:rsidRPr="00C163DC">
        <w:rPr>
          <w:rFonts w:cs="Arial"/>
          <w:sz w:val="20"/>
          <w:szCs w:val="20"/>
        </w:rPr>
        <w:t xml:space="preserve"> rematadora con personal idóneo (Mandatario Matriculado). Para lo cual deberá el comprador facilitar la documentación requerida y el pago de la transferencia de dominio formularios, escribanía, sellado, verificación, grabado de piezas, re-empadronamiento de corresponder, cambio de uso, etc. en un plazo no mayor de 48 horas posteriores a la cancelación saldo de precio de la subasta. Los compradores que no aporten los datos necesarios para la transferencia de dominio del automotor y no abonen la misma en el plazo antes mencionado, se dará la oferta por</w:t>
      </w:r>
      <w:r w:rsidR="00826D4A">
        <w:rPr>
          <w:rFonts w:cs="Arial"/>
          <w:sz w:val="20"/>
          <w:szCs w:val="20"/>
        </w:rPr>
        <w:t xml:space="preserve"> </w:t>
      </w:r>
      <w:r w:rsidRPr="00C163DC">
        <w:rPr>
          <w:rFonts w:cs="Arial"/>
          <w:sz w:val="20"/>
          <w:szCs w:val="20"/>
        </w:rPr>
        <w:t>revocada, perdiendo de pleno derecho los importes pagados en concepto de seña, cancelación, sellado y comisión del Martillero, quedando el bien a disposición de la Municipalidad de la Ciudad de Mendoza a los efectos legales que pudiera corresponder. El pago de la transferencia de dominio del automotor (Ley 25.761)</w:t>
      </w:r>
      <w:r w:rsidR="00826D4A">
        <w:rPr>
          <w:rFonts w:cs="Arial"/>
          <w:sz w:val="20"/>
          <w:szCs w:val="20"/>
        </w:rPr>
        <w:t xml:space="preserve"> </w:t>
      </w:r>
      <w:r w:rsidRPr="00C163DC">
        <w:rPr>
          <w:rFonts w:cs="Arial"/>
          <w:sz w:val="20"/>
          <w:szCs w:val="20"/>
        </w:rPr>
        <w:t xml:space="preserve">se realizará en las oficinas de </w:t>
      </w:r>
      <w:smartTag w:uri="urn:schemas-microsoft-com:office:smarttags" w:element="metricconverter">
        <w:smartTagPr>
          <w:attr w:name="ProductID" w:val="18 kg"/>
        </w:smartTagPr>
        <w:r w:rsidRPr="00C163DC">
          <w:rPr>
            <w:rFonts w:cs="Arial"/>
            <w:sz w:val="20"/>
            <w:szCs w:val="20"/>
          </w:rPr>
          <w:t>la Martillera</w:t>
        </w:r>
      </w:smartTag>
      <w:r w:rsidRPr="00C163DC">
        <w:rPr>
          <w:rFonts w:cs="Arial"/>
          <w:sz w:val="20"/>
          <w:szCs w:val="20"/>
        </w:rPr>
        <w:t xml:space="preserve"> sito en </w:t>
      </w:r>
      <w:r w:rsidR="00646A14" w:rsidRPr="00367973">
        <w:rPr>
          <w:rFonts w:cstheme="minorHAnsi"/>
          <w:sz w:val="20"/>
          <w:szCs w:val="20"/>
        </w:rPr>
        <w:t>Avda. España 623 Planta Baja, Dpto. C, Mendoza.</w:t>
      </w:r>
    </w:p>
    <w:p w:rsidR="00A9583C" w:rsidRPr="00C163DC" w:rsidRDefault="00A9583C" w:rsidP="00A9583C">
      <w:pPr>
        <w:spacing w:line="240" w:lineRule="auto"/>
        <w:jc w:val="both"/>
        <w:rPr>
          <w:rFonts w:cs="Arial"/>
          <w:sz w:val="20"/>
          <w:szCs w:val="20"/>
        </w:rPr>
      </w:pPr>
      <w:r w:rsidRPr="00C163DC">
        <w:rPr>
          <w:rFonts w:cs="Arial"/>
          <w:b/>
          <w:sz w:val="20"/>
          <w:szCs w:val="20"/>
        </w:rPr>
        <w:t>NOVENO</w:t>
      </w:r>
      <w:r w:rsidRPr="00C163DC">
        <w:rPr>
          <w:rFonts w:cs="Arial"/>
          <w:sz w:val="20"/>
          <w:szCs w:val="20"/>
        </w:rPr>
        <w:t>: Tratándose de bienes ampliamente exhibidos, se entregarán en el estado y condiciones que se encuentran, no admitiéndose reclamo de ninguna especie por faltas, desperfectos, deterioros, etc. La compra en subasta da por aceptada todas y cada una de las condiciones y cláusulas enunciadas en este edicto, no pudiendo alegar desconocimiento del mismo.</w:t>
      </w:r>
    </w:p>
    <w:p w:rsidR="00A9583C" w:rsidRPr="00C163DC" w:rsidRDefault="00A9583C" w:rsidP="00A9583C">
      <w:pPr>
        <w:spacing w:line="240" w:lineRule="auto"/>
        <w:jc w:val="both"/>
        <w:rPr>
          <w:rFonts w:cs="Arial"/>
          <w:sz w:val="20"/>
          <w:szCs w:val="20"/>
        </w:rPr>
      </w:pPr>
      <w:r w:rsidRPr="00C163DC">
        <w:rPr>
          <w:rFonts w:cs="Arial"/>
          <w:b/>
          <w:sz w:val="20"/>
          <w:szCs w:val="20"/>
        </w:rPr>
        <w:t>DECIMA:</w:t>
      </w:r>
      <w:r w:rsidRPr="00C163DC">
        <w:rPr>
          <w:rFonts w:cs="Arial"/>
          <w:sz w:val="20"/>
          <w:szCs w:val="20"/>
        </w:rPr>
        <w:t xml:space="preserve"> La Municipalidad de la Ciudad de Mendoza se reserva el derecho de admisión y permanencia en los lugares de exhibición y remate. Las fotografías de los folletos son ilustrativas y no contractuales.</w:t>
      </w:r>
    </w:p>
    <w:p w:rsidR="00A9583C" w:rsidRPr="00C163DC" w:rsidRDefault="00A9583C" w:rsidP="00A9583C">
      <w:pPr>
        <w:spacing w:line="240" w:lineRule="auto"/>
        <w:jc w:val="both"/>
        <w:rPr>
          <w:rFonts w:cs="Arial"/>
          <w:sz w:val="20"/>
          <w:szCs w:val="20"/>
        </w:rPr>
      </w:pPr>
      <w:r w:rsidRPr="00C163DC">
        <w:rPr>
          <w:b/>
          <w:sz w:val="20"/>
          <w:szCs w:val="20"/>
        </w:rPr>
        <w:t>DECIMA PRIMERA:</w:t>
      </w:r>
      <w:r w:rsidRPr="00C163DC">
        <w:rPr>
          <w:sz w:val="20"/>
          <w:szCs w:val="20"/>
        </w:rPr>
        <w:t xml:space="preserve"> </w:t>
      </w:r>
      <w:r w:rsidRPr="00B07B69">
        <w:rPr>
          <w:b/>
          <w:sz w:val="20"/>
          <w:szCs w:val="20"/>
        </w:rPr>
        <w:t>SUBASTA DESIERTA</w:t>
      </w:r>
      <w:r w:rsidRPr="00C163DC">
        <w:rPr>
          <w:sz w:val="20"/>
          <w:szCs w:val="20"/>
        </w:rPr>
        <w:t>: Si no hubiera postores en el primer remate</w:t>
      </w:r>
      <w:r w:rsidR="00B07B69">
        <w:rPr>
          <w:sz w:val="20"/>
          <w:szCs w:val="20"/>
        </w:rPr>
        <w:t xml:space="preserve"> por las bases establecidas</w:t>
      </w:r>
      <w:r w:rsidRPr="00C163DC">
        <w:rPr>
          <w:sz w:val="20"/>
          <w:szCs w:val="20"/>
        </w:rPr>
        <w:t>, acto seguido</w:t>
      </w:r>
      <w:r w:rsidR="00B07B69">
        <w:rPr>
          <w:sz w:val="20"/>
          <w:szCs w:val="20"/>
        </w:rPr>
        <w:t xml:space="preserve"> la Municipalidad podrá,</w:t>
      </w:r>
      <w:r w:rsidR="00826D4A">
        <w:rPr>
          <w:sz w:val="20"/>
          <w:szCs w:val="20"/>
        </w:rPr>
        <w:t xml:space="preserve"> </w:t>
      </w:r>
      <w:r w:rsidR="00B07B69">
        <w:rPr>
          <w:sz w:val="20"/>
          <w:szCs w:val="20"/>
        </w:rPr>
        <w:t xml:space="preserve">si así lo dispone la realización de un </w:t>
      </w:r>
      <w:r w:rsidRPr="00C163DC">
        <w:rPr>
          <w:sz w:val="20"/>
          <w:szCs w:val="20"/>
        </w:rPr>
        <w:t>segundo</w:t>
      </w:r>
      <w:r w:rsidR="00B07B69">
        <w:rPr>
          <w:sz w:val="20"/>
          <w:szCs w:val="20"/>
        </w:rPr>
        <w:t xml:space="preserve"> acto de remate</w:t>
      </w:r>
      <w:r w:rsidR="00826D4A">
        <w:rPr>
          <w:sz w:val="20"/>
          <w:szCs w:val="20"/>
        </w:rPr>
        <w:t xml:space="preserve"> </w:t>
      </w:r>
      <w:r w:rsidRPr="00C163DC">
        <w:rPr>
          <w:sz w:val="20"/>
          <w:szCs w:val="20"/>
        </w:rPr>
        <w:t>con retasa del TREINTA Y TRES POR CIENTO (33%), conforme surge del Decreto 1000/ 15 articulo 143.</w:t>
      </w:r>
    </w:p>
    <w:p w:rsidR="00B65556" w:rsidRDefault="00A9583C" w:rsidP="00B65556">
      <w:pPr>
        <w:spacing w:line="240" w:lineRule="atLeast"/>
        <w:jc w:val="both"/>
        <w:rPr>
          <w:rFonts w:cstheme="minorHAnsi"/>
          <w:sz w:val="20"/>
          <w:szCs w:val="20"/>
        </w:rPr>
      </w:pPr>
      <w:r w:rsidRPr="00C163DC">
        <w:rPr>
          <w:rFonts w:cs="Arial"/>
          <w:b/>
          <w:sz w:val="20"/>
          <w:szCs w:val="20"/>
        </w:rPr>
        <w:t>DECIMA SEGUNDA</w:t>
      </w:r>
      <w:r w:rsidRPr="00C163DC">
        <w:rPr>
          <w:rFonts w:cs="Arial"/>
          <w:sz w:val="20"/>
          <w:szCs w:val="20"/>
        </w:rPr>
        <w:t xml:space="preserve">: En caso de disponer la anulación de algún lote, aún cuando este haya sido aprobado y abonado totalmente, el comprador no tendrá derecho a reclamo alguno, percibiendo únicamente en concepto de devolución la cantidad que hubiere pagado, a excepción del sellado de ley correspondiente. La Municipalidad de la Ciudad de Mendoza y </w:t>
      </w:r>
      <w:smartTag w:uri="urn:schemas-microsoft-com:office:smarttags" w:element="metricconverter">
        <w:smartTagPr>
          <w:attr w:name="ProductID" w:val="18 kg"/>
        </w:smartTagPr>
        <w:r w:rsidRPr="00C163DC">
          <w:rPr>
            <w:rFonts w:cs="Arial"/>
            <w:sz w:val="20"/>
            <w:szCs w:val="20"/>
          </w:rPr>
          <w:t>la Martillera</w:t>
        </w:r>
      </w:smartTag>
      <w:r w:rsidRPr="00C163DC">
        <w:rPr>
          <w:rFonts w:cs="Arial"/>
          <w:sz w:val="20"/>
          <w:szCs w:val="20"/>
        </w:rPr>
        <w:t xml:space="preserve"> actuante no se hacen responsables por la falta o defectos de los lotes exhibidos. </w:t>
      </w:r>
      <w:r w:rsidR="00B65556" w:rsidRPr="00367973">
        <w:rPr>
          <w:rFonts w:cstheme="minorHAnsi"/>
          <w:sz w:val="20"/>
          <w:szCs w:val="20"/>
        </w:rPr>
        <w:t xml:space="preserve">Informes: Martillera: H. MARÍA MANUCHA. Cel. 0261-155521623/155762349. E-mail: </w:t>
      </w:r>
      <w:hyperlink r:id="rId6" w:history="1">
        <w:r w:rsidR="00B65556" w:rsidRPr="00367973">
          <w:rPr>
            <w:rStyle w:val="Hipervnculo"/>
            <w:rFonts w:cstheme="minorHAnsi"/>
            <w:color w:val="000000"/>
            <w:sz w:val="20"/>
            <w:szCs w:val="20"/>
          </w:rPr>
          <w:t>hmariamanucha@gmail.com</w:t>
        </w:r>
      </w:hyperlink>
      <w:r w:rsidR="00B65556" w:rsidRPr="00367973">
        <w:rPr>
          <w:rFonts w:cstheme="minorHAnsi"/>
          <w:color w:val="000000"/>
          <w:sz w:val="20"/>
          <w:szCs w:val="20"/>
        </w:rPr>
        <w:t xml:space="preserve"> Web. </w:t>
      </w:r>
      <w:hyperlink r:id="rId7" w:history="1">
        <w:r w:rsidR="00B65556" w:rsidRPr="00367973">
          <w:rPr>
            <w:rStyle w:val="Hipervnculo"/>
            <w:rFonts w:cstheme="minorHAnsi"/>
            <w:color w:val="auto"/>
            <w:sz w:val="20"/>
            <w:szCs w:val="20"/>
          </w:rPr>
          <w:t>www.manuchabienesraices.com</w:t>
        </w:r>
      </w:hyperlink>
      <w:r w:rsidR="00DE7DA3">
        <w:rPr>
          <w:rStyle w:val="Hipervnculo"/>
          <w:rFonts w:cstheme="minorHAnsi"/>
          <w:color w:val="auto"/>
          <w:sz w:val="20"/>
          <w:szCs w:val="20"/>
        </w:rPr>
        <w:t>.ar</w:t>
      </w:r>
      <w:r w:rsidR="00B65556" w:rsidRPr="00367973">
        <w:rPr>
          <w:rFonts w:cstheme="minorHAnsi"/>
          <w:sz w:val="20"/>
          <w:szCs w:val="20"/>
        </w:rPr>
        <w:t xml:space="preserve">. </w:t>
      </w:r>
    </w:p>
    <w:p w:rsidR="00826D4A" w:rsidRPr="00826D4A" w:rsidRDefault="00826D4A" w:rsidP="00B65556">
      <w:pPr>
        <w:spacing w:line="240" w:lineRule="atLeast"/>
        <w:jc w:val="both"/>
        <w:rPr>
          <w:rFonts w:ascii="Calibri" w:eastAsia="Calibri" w:hAnsi="Calibri" w:cs="Times New Roman"/>
          <w:lang w:eastAsia="en-US"/>
        </w:rPr>
      </w:pPr>
      <w:r w:rsidRPr="00826D4A">
        <w:rPr>
          <w:rFonts w:ascii="Calibri" w:eastAsia="Calibri" w:hAnsi="Calibri" w:cs="Times New Roman"/>
          <w:b/>
          <w:lang w:eastAsia="en-US"/>
        </w:rPr>
        <w:t>LOTE N° 1:</w:t>
      </w:r>
      <w:r w:rsidRPr="00826D4A">
        <w:rPr>
          <w:rFonts w:ascii="Calibri" w:eastAsia="Calibri" w:hAnsi="Calibri" w:cs="Times New Roman"/>
          <w:lang w:eastAsia="en-US"/>
        </w:rPr>
        <w:t xml:space="preserve"> INTERNO: 45 - DOMINIO: 775 JJE - MARCA: MOTOMEL - MODELO: T200 - MODELO AÑO: 2013 - TIPO: MOTOCICLETA - MOTOR N° D004415 - CUADRO N° 8ELM58200DB004415. BASE: $ 2.000. </w:t>
      </w:r>
      <w:r w:rsidRPr="00826D4A">
        <w:rPr>
          <w:rFonts w:ascii="Calibri" w:eastAsia="Calibri" w:hAnsi="Calibri" w:cs="Times New Roman"/>
          <w:b/>
          <w:lang w:eastAsia="en-US"/>
        </w:rPr>
        <w:t>LOTE N° 2:</w:t>
      </w:r>
      <w:r w:rsidRPr="00826D4A">
        <w:rPr>
          <w:rFonts w:ascii="Calibri" w:eastAsia="Calibri" w:hAnsi="Calibri" w:cs="Times New Roman"/>
          <w:lang w:eastAsia="en-US"/>
        </w:rPr>
        <w:t xml:space="preserve"> INTERNO: 27 - DOMINIO: LGI 257 - MARCA: CHEVROLET - MODELO: CLASSIC 4 PTAS LS AA+DIR 1.4N - MODELO AÑO: 2012 - TIPO: SEDAN 4 PUERTAS - MOTOR N° T85120039 - CHASIS N° 8AGSS1950CR174703. BASE: $ 20.000. </w:t>
      </w:r>
      <w:r w:rsidRPr="00826D4A">
        <w:rPr>
          <w:rFonts w:ascii="Calibri" w:eastAsia="Calibri" w:hAnsi="Calibri" w:cs="Times New Roman"/>
          <w:b/>
          <w:lang w:eastAsia="en-US"/>
        </w:rPr>
        <w:t>LOTE N° 3:</w:t>
      </w:r>
      <w:r w:rsidRPr="00826D4A">
        <w:rPr>
          <w:rFonts w:ascii="Calibri" w:eastAsia="Calibri" w:hAnsi="Calibri" w:cs="Times New Roman"/>
          <w:lang w:eastAsia="en-US"/>
        </w:rPr>
        <w:t xml:space="preserve"> INTERNO: 33 - DOMINIO: MJQ 286 - MARCA: CHEVROLET - MODELO: CLASSIC 4P LS A+D SPIRIT 1.4N - MODELO AÑO: 2013 - TIPO: SEDAN 4 PUERTAS - MOTOR N° T85152623 - CHASIS N° 8AGSC1950DR189368. BASE: $ 22.000. </w:t>
      </w:r>
      <w:r w:rsidRPr="00826D4A">
        <w:rPr>
          <w:rFonts w:ascii="Calibri" w:eastAsia="Calibri" w:hAnsi="Calibri" w:cs="Times New Roman"/>
          <w:b/>
          <w:lang w:eastAsia="en-US"/>
        </w:rPr>
        <w:t>LOTE N° 4:</w:t>
      </w:r>
      <w:r w:rsidRPr="00826D4A">
        <w:rPr>
          <w:rFonts w:ascii="Calibri" w:eastAsia="Calibri" w:hAnsi="Calibri" w:cs="Times New Roman"/>
          <w:lang w:eastAsia="en-US"/>
        </w:rPr>
        <w:t xml:space="preserve"> INTERNO: 34 - DOMINIO: MJQ 287 - MARCA: CHEVROLET - MODELO: CLASSIC 4P LS A+D SPIRIT 1.4N - MODELO AÑO: 2013 - TIPO: SEDAN 4 PUERTAS - MOTOR N° T85152477 - CHASIS N° 8AGSC1950DR188957. BASE: $ 22.000. </w:t>
      </w:r>
      <w:r w:rsidRPr="00826D4A">
        <w:rPr>
          <w:rFonts w:ascii="Calibri" w:eastAsia="Calibri" w:hAnsi="Calibri" w:cs="Times New Roman"/>
          <w:b/>
          <w:lang w:eastAsia="en-US"/>
        </w:rPr>
        <w:t>LOTE N° 5:</w:t>
      </w:r>
      <w:r w:rsidRPr="00826D4A">
        <w:rPr>
          <w:rFonts w:ascii="Calibri" w:eastAsia="Calibri" w:hAnsi="Calibri" w:cs="Times New Roman"/>
          <w:lang w:eastAsia="en-US"/>
        </w:rPr>
        <w:t xml:space="preserve"> INTERNO: 25 - DOMINIO: LGI 261 - MARCA: CHEVROLET - MODELO: CLASSIC 4 PTAS LS AA+DIR 1.4N - MODELO AÑO: 2012 - TIPO: SEDAN 4 PUERTAS - MOTOR N° T85120058 - CHASIS N° 8AGSS1950CR174734. BASE: $ 18.000. </w:t>
      </w:r>
      <w:r w:rsidRPr="00826D4A">
        <w:rPr>
          <w:rFonts w:ascii="Calibri" w:eastAsia="Calibri" w:hAnsi="Calibri" w:cs="Times New Roman"/>
          <w:b/>
          <w:lang w:eastAsia="en-US"/>
        </w:rPr>
        <w:t>LOTE N° 6:</w:t>
      </w:r>
      <w:r w:rsidRPr="00826D4A">
        <w:rPr>
          <w:rFonts w:ascii="Calibri" w:eastAsia="Calibri" w:hAnsi="Calibri" w:cs="Times New Roman"/>
          <w:lang w:eastAsia="en-US"/>
        </w:rPr>
        <w:t xml:space="preserve"> INTERNO: 37 - DOMINIO: MJQ 290 - MARCA: CHEVROLET - MODELO: CLASSIC 4P LS A+D SPIRIT 1.4N - MODELO AÑO: 2013 - TIPO: SEDAN 4 PUERTAS - MOTOR N° </w:t>
      </w:r>
      <w:r w:rsidRPr="00826D4A">
        <w:rPr>
          <w:rFonts w:ascii="Calibri" w:eastAsia="Calibri" w:hAnsi="Calibri" w:cs="Times New Roman"/>
          <w:lang w:eastAsia="en-US"/>
        </w:rPr>
        <w:lastRenderedPageBreak/>
        <w:t xml:space="preserve">T85152580 - CHASIS N° 8AGSC1950DR187838. BASE: $ 18.000. </w:t>
      </w:r>
      <w:r w:rsidRPr="00826D4A">
        <w:rPr>
          <w:rFonts w:ascii="Calibri" w:eastAsia="Calibri" w:hAnsi="Calibri" w:cs="Times New Roman"/>
          <w:b/>
          <w:lang w:eastAsia="en-US"/>
        </w:rPr>
        <w:t>LOTE N° 7:</w:t>
      </w:r>
      <w:r w:rsidRPr="00826D4A">
        <w:rPr>
          <w:rFonts w:ascii="Calibri" w:eastAsia="Calibri" w:hAnsi="Calibri" w:cs="Times New Roman"/>
          <w:lang w:eastAsia="en-US"/>
        </w:rPr>
        <w:t xml:space="preserve"> INTERNO: 23 - DOMINIO: LGI 256 - MARCA: CHEVROLET - MODELO: CLASSIC 4 PTAS LS AA+DIR 1.4N - MODELO AÑO: 2012 - TIPO: SEDAN 4 PUERTAS - MOTOR N° T85115218 - CHASIS N° 8AGSS1950CR160890. BASE: $ 20.000. </w:t>
      </w:r>
      <w:r w:rsidRPr="00826D4A">
        <w:rPr>
          <w:rFonts w:ascii="Calibri" w:eastAsia="Calibri" w:hAnsi="Calibri" w:cs="Times New Roman"/>
          <w:b/>
          <w:lang w:eastAsia="en-US"/>
        </w:rPr>
        <w:t>LOTE N° 8:</w:t>
      </w:r>
      <w:r w:rsidRPr="00826D4A">
        <w:rPr>
          <w:rFonts w:ascii="Calibri" w:eastAsia="Calibri" w:hAnsi="Calibri" w:cs="Times New Roman"/>
          <w:lang w:eastAsia="en-US"/>
        </w:rPr>
        <w:t xml:space="preserve"> INTERNO: 13 - DOMINIO: DFM 833 - MARCA: FORD - MODELO: ESCORT LX 1.8 5P D - MODELO AÑO: 2000 - TIPO: SEDAN 5 PUERTAS - MOTOR N° RTMYJ21261 - CHASIS N° 8AFZZZEHCYJ146325. BASE: $ 30.000. </w:t>
      </w:r>
      <w:r w:rsidRPr="00826D4A">
        <w:rPr>
          <w:rFonts w:ascii="Calibri" w:eastAsia="Calibri" w:hAnsi="Calibri" w:cs="Times New Roman"/>
          <w:b/>
          <w:lang w:eastAsia="en-US"/>
        </w:rPr>
        <w:t>LOTE N° 9:</w:t>
      </w:r>
      <w:r w:rsidRPr="00826D4A">
        <w:rPr>
          <w:rFonts w:ascii="Calibri" w:eastAsia="Calibri" w:hAnsi="Calibri" w:cs="Times New Roman"/>
          <w:lang w:eastAsia="en-US"/>
        </w:rPr>
        <w:t xml:space="preserve"> INTERNO: 250 - DOMINIO: DQW 975 - MARCA: TOYOTA - MODELO: HILUX 4X2 CABINA DOBLE STD - MODELO AÑO: 2001 - TIPO: PICK UP - MOTOR N° 3L4994876 - CHASIS N° 8AJ33LN8619758738. BASE: $ 15.000. </w:t>
      </w:r>
      <w:r w:rsidRPr="00826D4A">
        <w:rPr>
          <w:rFonts w:ascii="Calibri" w:eastAsia="Calibri" w:hAnsi="Calibri" w:cs="Times New Roman"/>
          <w:b/>
          <w:lang w:eastAsia="en-US"/>
        </w:rPr>
        <w:t>LOTE N° 10:</w:t>
      </w:r>
      <w:r w:rsidRPr="00826D4A">
        <w:rPr>
          <w:rFonts w:ascii="Calibri" w:eastAsia="Calibri" w:hAnsi="Calibri" w:cs="Times New Roman"/>
          <w:lang w:eastAsia="en-US"/>
        </w:rPr>
        <w:t xml:space="preserve"> INTERNO: 39 - DOMINIO: MJQ 292 - MARCA: CHEVROLET - MODELO: CLASSIC 4P LS A+D SPIRIT 1.4N - MODELO AÑO: 2013 - TIPO: SEDAN 4 PUERTAS - MOTOR N° T85152479 - CHASIS N° 8AGSC1950DR187293. BASE: $ 22.000. </w:t>
      </w:r>
      <w:r w:rsidRPr="00826D4A">
        <w:rPr>
          <w:rFonts w:ascii="Calibri" w:eastAsia="Calibri" w:hAnsi="Calibri" w:cs="Times New Roman"/>
          <w:b/>
          <w:lang w:eastAsia="en-US"/>
        </w:rPr>
        <w:t>LOTE N° 11:</w:t>
      </w:r>
      <w:r w:rsidRPr="00826D4A">
        <w:rPr>
          <w:rFonts w:ascii="Calibri" w:eastAsia="Calibri" w:hAnsi="Calibri" w:cs="Times New Roman"/>
          <w:lang w:eastAsia="en-US"/>
        </w:rPr>
        <w:t xml:space="preserve"> INTERNO: 52 - DOMINIO: OJI 738 - MARCA: CHEVROLET - MODELO: CLASSIC 4P LS ABS+AIRBAG 1.4N - MODELO AÑO: 2014 - TIPO: SEDAN 4 PUERTAS - MOTOR N° T85204025 - CHASIS N° 8AGSC1950FR137513. BASE: $ 25.000. </w:t>
      </w:r>
      <w:r w:rsidRPr="00826D4A">
        <w:rPr>
          <w:rFonts w:ascii="Calibri" w:eastAsia="Calibri" w:hAnsi="Calibri" w:cs="Times New Roman"/>
          <w:b/>
          <w:lang w:eastAsia="en-US"/>
        </w:rPr>
        <w:t>LOTE N° 12:</w:t>
      </w:r>
      <w:r w:rsidRPr="00826D4A">
        <w:rPr>
          <w:rFonts w:ascii="Calibri" w:eastAsia="Calibri" w:hAnsi="Calibri" w:cs="Times New Roman"/>
          <w:lang w:eastAsia="en-US"/>
        </w:rPr>
        <w:t xml:space="preserve"> CHATARRA: EQUIPOS DE AIRE ACONDICIONADO</w:t>
      </w:r>
      <w:r w:rsidRPr="00826D4A">
        <w:rPr>
          <w:rFonts w:ascii="Calibri" w:eastAsia="Calibri" w:hAnsi="Calibri" w:cs="Times New Roman"/>
          <w:b/>
          <w:lang w:eastAsia="en-US"/>
        </w:rPr>
        <w:t xml:space="preserve"> - </w:t>
      </w:r>
      <w:r w:rsidRPr="00826D4A">
        <w:rPr>
          <w:rFonts w:ascii="Calibri" w:eastAsia="Calibri" w:hAnsi="Calibri" w:cs="Times New Roman"/>
          <w:lang w:eastAsia="en-US"/>
        </w:rPr>
        <w:t>MOTOGUADAÑAS</w:t>
      </w:r>
      <w:r w:rsidRPr="00826D4A">
        <w:rPr>
          <w:rFonts w:ascii="Calibri" w:eastAsia="Calibri" w:hAnsi="Calibri" w:cs="Times New Roman"/>
          <w:b/>
          <w:lang w:eastAsia="en-US"/>
        </w:rPr>
        <w:t xml:space="preserve"> - </w:t>
      </w:r>
      <w:r w:rsidRPr="00826D4A">
        <w:rPr>
          <w:rFonts w:ascii="Calibri" w:eastAsia="Calibri" w:hAnsi="Calibri" w:cs="Times New Roman"/>
          <w:lang w:eastAsia="en-US"/>
        </w:rPr>
        <w:t>HORMIGONERAS</w:t>
      </w:r>
      <w:r w:rsidRPr="00826D4A">
        <w:rPr>
          <w:rFonts w:ascii="Calibri" w:eastAsia="Calibri" w:hAnsi="Calibri" w:cs="Times New Roman"/>
          <w:b/>
          <w:lang w:eastAsia="en-US"/>
        </w:rPr>
        <w:t xml:space="preserve"> - </w:t>
      </w:r>
      <w:r w:rsidRPr="00826D4A">
        <w:rPr>
          <w:rFonts w:ascii="Calibri" w:eastAsia="Calibri" w:hAnsi="Calibri" w:cs="Times New Roman"/>
          <w:lang w:eastAsia="en-US"/>
        </w:rPr>
        <w:t>SOLDADORA</w:t>
      </w:r>
      <w:r w:rsidRPr="00826D4A">
        <w:rPr>
          <w:rFonts w:ascii="Calibri" w:eastAsia="Calibri" w:hAnsi="Calibri" w:cs="Times New Roman"/>
          <w:b/>
          <w:lang w:eastAsia="en-US"/>
        </w:rPr>
        <w:t xml:space="preserve"> - </w:t>
      </w:r>
      <w:r w:rsidRPr="00826D4A">
        <w:rPr>
          <w:rFonts w:ascii="Calibri" w:eastAsia="Calibri" w:hAnsi="Calibri" w:cs="Times New Roman"/>
          <w:lang w:eastAsia="en-US"/>
        </w:rPr>
        <w:t>CARRETILLAS</w:t>
      </w:r>
      <w:r w:rsidRPr="00826D4A">
        <w:rPr>
          <w:rFonts w:ascii="Calibri" w:eastAsia="Calibri" w:hAnsi="Calibri" w:cs="Times New Roman"/>
          <w:b/>
          <w:lang w:eastAsia="en-US"/>
        </w:rPr>
        <w:t xml:space="preserve"> - </w:t>
      </w:r>
      <w:r w:rsidRPr="00826D4A">
        <w:rPr>
          <w:rFonts w:ascii="Calibri" w:eastAsia="Calibri" w:hAnsi="Calibri" w:cs="Times New Roman"/>
          <w:lang w:eastAsia="en-US"/>
        </w:rPr>
        <w:t>CALEFONES</w:t>
      </w:r>
      <w:r w:rsidRPr="00826D4A">
        <w:rPr>
          <w:rFonts w:ascii="Calibri" w:eastAsia="Calibri" w:hAnsi="Calibri" w:cs="Times New Roman"/>
          <w:b/>
          <w:lang w:eastAsia="en-US"/>
        </w:rPr>
        <w:t xml:space="preserve"> - </w:t>
      </w:r>
      <w:r w:rsidRPr="00826D4A">
        <w:rPr>
          <w:rFonts w:ascii="Calibri" w:eastAsia="Calibri" w:hAnsi="Calibri" w:cs="Times New Roman"/>
          <w:lang w:eastAsia="en-US"/>
        </w:rPr>
        <w:t>MOTORES</w:t>
      </w:r>
      <w:r w:rsidRPr="00826D4A">
        <w:rPr>
          <w:rFonts w:ascii="Calibri" w:eastAsia="Calibri" w:hAnsi="Calibri" w:cs="Times New Roman"/>
          <w:b/>
          <w:lang w:eastAsia="en-US"/>
        </w:rPr>
        <w:t xml:space="preserve"> - </w:t>
      </w:r>
      <w:r w:rsidRPr="00826D4A">
        <w:rPr>
          <w:rFonts w:ascii="Calibri" w:eastAsia="Calibri" w:hAnsi="Calibri" w:cs="Times New Roman"/>
          <w:lang w:eastAsia="en-US"/>
        </w:rPr>
        <w:t>2(DOS) AUTOMOVILES CHEVROLET CORSA PARA DESGUACE (CON BAJA DEFINITIVA)</w:t>
      </w:r>
      <w:r w:rsidRPr="00826D4A">
        <w:rPr>
          <w:rFonts w:ascii="Calibri" w:eastAsia="Calibri" w:hAnsi="Calibri" w:cs="Times New Roman"/>
          <w:b/>
          <w:lang w:eastAsia="en-US"/>
        </w:rPr>
        <w:t xml:space="preserve"> - </w:t>
      </w:r>
      <w:r w:rsidRPr="00826D4A">
        <w:rPr>
          <w:rFonts w:ascii="Calibri" w:eastAsia="Calibri" w:hAnsi="Calibri" w:cs="Times New Roman"/>
          <w:lang w:eastAsia="en-US"/>
        </w:rPr>
        <w:t>1 (UNA) CINTA TRANSPORTADORA</w:t>
      </w:r>
      <w:r w:rsidRPr="00826D4A">
        <w:rPr>
          <w:rFonts w:ascii="Calibri" w:eastAsia="Calibri" w:hAnsi="Calibri" w:cs="Times New Roman"/>
          <w:b/>
          <w:lang w:eastAsia="en-US"/>
        </w:rPr>
        <w:t xml:space="preserve"> - </w:t>
      </w:r>
      <w:r w:rsidRPr="00826D4A">
        <w:rPr>
          <w:rFonts w:ascii="Calibri" w:eastAsia="Calibri" w:hAnsi="Calibri" w:cs="Times New Roman"/>
          <w:lang w:eastAsia="en-US"/>
        </w:rPr>
        <w:t>SILLAS VARIAS</w:t>
      </w:r>
      <w:r w:rsidRPr="00826D4A">
        <w:rPr>
          <w:rFonts w:ascii="Calibri" w:eastAsia="Calibri" w:hAnsi="Calibri" w:cs="Times New Roman"/>
          <w:b/>
          <w:lang w:eastAsia="en-US"/>
        </w:rPr>
        <w:t xml:space="preserve"> - </w:t>
      </w:r>
      <w:r w:rsidRPr="00826D4A">
        <w:rPr>
          <w:rFonts w:ascii="Calibri" w:eastAsia="Calibri" w:hAnsi="Calibri" w:cs="Times New Roman"/>
          <w:lang w:eastAsia="en-US"/>
        </w:rPr>
        <w:t>LUMINARIAS VARIAS</w:t>
      </w:r>
      <w:r w:rsidRPr="00826D4A">
        <w:rPr>
          <w:rFonts w:ascii="Calibri" w:eastAsia="Calibri" w:hAnsi="Calibri" w:cs="Times New Roman"/>
          <w:b/>
          <w:lang w:eastAsia="en-US"/>
        </w:rPr>
        <w:t xml:space="preserve"> - </w:t>
      </w:r>
      <w:r w:rsidRPr="00826D4A">
        <w:rPr>
          <w:rFonts w:ascii="Calibri" w:eastAsia="Calibri" w:hAnsi="Calibri" w:cs="Times New Roman"/>
          <w:lang w:eastAsia="en-US"/>
        </w:rPr>
        <w:t>CONDUCTOS GALVANIZADOS</w:t>
      </w:r>
      <w:r w:rsidRPr="00826D4A">
        <w:rPr>
          <w:rFonts w:ascii="Calibri" w:eastAsia="Calibri" w:hAnsi="Calibri" w:cs="Times New Roman"/>
          <w:b/>
          <w:lang w:eastAsia="en-US"/>
        </w:rPr>
        <w:t xml:space="preserve"> - </w:t>
      </w:r>
      <w:r w:rsidRPr="00826D4A">
        <w:rPr>
          <w:rFonts w:ascii="Calibri" w:eastAsia="Calibri" w:hAnsi="Calibri" w:cs="Times New Roman"/>
          <w:lang w:eastAsia="en-US"/>
        </w:rPr>
        <w:t>ESTERILIZADORES</w:t>
      </w:r>
      <w:r w:rsidRPr="00826D4A">
        <w:rPr>
          <w:rFonts w:ascii="Calibri" w:eastAsia="Calibri" w:hAnsi="Calibri" w:cs="Times New Roman"/>
          <w:b/>
          <w:lang w:eastAsia="en-US"/>
        </w:rPr>
        <w:t xml:space="preserve"> - </w:t>
      </w:r>
      <w:r w:rsidRPr="00826D4A">
        <w:rPr>
          <w:rFonts w:ascii="Calibri" w:eastAsia="Calibri" w:hAnsi="Calibri" w:cs="Times New Roman"/>
          <w:lang w:eastAsia="en-US"/>
        </w:rPr>
        <w:t>GATO HIDRAULICO</w:t>
      </w:r>
      <w:r w:rsidRPr="00826D4A">
        <w:rPr>
          <w:rFonts w:ascii="Calibri" w:eastAsia="Calibri" w:hAnsi="Calibri" w:cs="Times New Roman"/>
          <w:b/>
          <w:lang w:eastAsia="en-US"/>
        </w:rPr>
        <w:t xml:space="preserve"> - </w:t>
      </w:r>
      <w:r w:rsidRPr="00826D4A">
        <w:rPr>
          <w:rFonts w:ascii="Calibri" w:eastAsia="Calibri" w:hAnsi="Calibri" w:cs="Times New Roman"/>
          <w:lang w:eastAsia="en-US"/>
        </w:rPr>
        <w:t>HIDROLAVADORA</w:t>
      </w:r>
      <w:r w:rsidRPr="00826D4A">
        <w:rPr>
          <w:rFonts w:ascii="Calibri" w:eastAsia="Calibri" w:hAnsi="Calibri" w:cs="Times New Roman"/>
          <w:b/>
          <w:lang w:eastAsia="en-US"/>
        </w:rPr>
        <w:t xml:space="preserve"> - </w:t>
      </w:r>
      <w:r w:rsidRPr="00826D4A">
        <w:rPr>
          <w:rFonts w:ascii="Calibri" w:eastAsia="Calibri" w:hAnsi="Calibri" w:cs="Times New Roman"/>
          <w:lang w:eastAsia="en-US"/>
        </w:rPr>
        <w:t xml:space="preserve">CHATARRAS VARIAS. - BASE: $ 40.000. </w:t>
      </w:r>
      <w:r w:rsidRPr="00826D4A">
        <w:rPr>
          <w:rFonts w:ascii="Calibri" w:eastAsia="Calibri" w:hAnsi="Calibri" w:cs="Times New Roman"/>
          <w:b/>
          <w:lang w:eastAsia="en-US"/>
        </w:rPr>
        <w:t>LOTE N° 13:</w:t>
      </w:r>
      <w:r w:rsidRPr="00826D4A">
        <w:rPr>
          <w:rFonts w:ascii="Calibri" w:eastAsia="Calibri" w:hAnsi="Calibri" w:cs="Times New Roman"/>
          <w:lang w:eastAsia="en-US"/>
        </w:rPr>
        <w:t xml:space="preserve"> </w:t>
      </w:r>
      <w:r w:rsidR="00F9588D">
        <w:rPr>
          <w:rFonts w:ascii="Calibri" w:eastAsia="Calibri" w:hAnsi="Calibri" w:cs="Times New Roman"/>
          <w:lang w:eastAsia="en-US"/>
        </w:rPr>
        <w:t>3</w:t>
      </w:r>
      <w:r w:rsidR="00C0546A">
        <w:rPr>
          <w:rFonts w:ascii="Calibri" w:eastAsia="Calibri" w:hAnsi="Calibri" w:cs="Times New Roman"/>
          <w:lang w:eastAsia="en-US"/>
        </w:rPr>
        <w:t xml:space="preserve"> (</w:t>
      </w:r>
      <w:r w:rsidR="00F9588D">
        <w:rPr>
          <w:rFonts w:ascii="Calibri" w:eastAsia="Calibri" w:hAnsi="Calibri" w:cs="Times New Roman"/>
          <w:lang w:eastAsia="en-US"/>
        </w:rPr>
        <w:t>TRES</w:t>
      </w:r>
      <w:r w:rsidR="00C0546A">
        <w:rPr>
          <w:rFonts w:ascii="Calibri" w:eastAsia="Calibri" w:hAnsi="Calibri" w:cs="Times New Roman"/>
          <w:lang w:eastAsia="en-US"/>
        </w:rPr>
        <w:t xml:space="preserve">) BARREDORAS </w:t>
      </w:r>
      <w:r w:rsidRPr="00826D4A">
        <w:rPr>
          <w:rFonts w:ascii="Calibri" w:eastAsia="Calibri" w:hAnsi="Calibri" w:cs="Times New Roman"/>
          <w:lang w:eastAsia="en-US"/>
        </w:rPr>
        <w:t xml:space="preserve">MARCA: TASKI DIVERSEY - MODELO: SWINGO 4000 </w:t>
      </w:r>
      <w:r w:rsidR="00C0546A" w:rsidRPr="00826D4A">
        <w:rPr>
          <w:rFonts w:ascii="Calibri" w:eastAsia="Calibri" w:hAnsi="Calibri" w:cs="Times New Roman"/>
          <w:lang w:eastAsia="en-US"/>
        </w:rPr>
        <w:t>- BASE</w:t>
      </w:r>
      <w:r w:rsidRPr="00826D4A">
        <w:rPr>
          <w:rFonts w:ascii="Calibri" w:eastAsia="Calibri" w:hAnsi="Calibri" w:cs="Times New Roman"/>
          <w:lang w:eastAsia="en-US"/>
        </w:rPr>
        <w:t xml:space="preserve">: $ 3.000. </w:t>
      </w:r>
      <w:r w:rsidRPr="00826D4A">
        <w:rPr>
          <w:rFonts w:ascii="Calibri" w:eastAsia="Calibri" w:hAnsi="Calibri" w:cs="Times New Roman"/>
          <w:b/>
          <w:lang w:eastAsia="en-US"/>
        </w:rPr>
        <w:t>LOTE N° 14:</w:t>
      </w:r>
      <w:r w:rsidRPr="00826D4A">
        <w:rPr>
          <w:rFonts w:ascii="Calibri" w:eastAsia="Calibri" w:hAnsi="Calibri" w:cs="Times New Roman"/>
          <w:lang w:eastAsia="en-US"/>
        </w:rPr>
        <w:t xml:space="preserve"> </w:t>
      </w:r>
      <w:r w:rsidR="00C0546A">
        <w:rPr>
          <w:rFonts w:ascii="Calibri" w:eastAsia="Calibri" w:hAnsi="Calibri" w:cs="Times New Roman"/>
          <w:lang w:eastAsia="en-US"/>
        </w:rPr>
        <w:t>8(OCHO) TRICICLOS ELECTRICOS</w:t>
      </w:r>
      <w:r w:rsidRPr="00826D4A">
        <w:rPr>
          <w:rFonts w:ascii="Calibri" w:eastAsia="Calibri" w:hAnsi="Calibri" w:cs="Times New Roman"/>
          <w:lang w:eastAsia="en-US"/>
        </w:rPr>
        <w:t xml:space="preserve">MARCA: TRIMOV - MODELO: VIGIA </w:t>
      </w:r>
      <w:r w:rsidR="00C0546A" w:rsidRPr="00826D4A">
        <w:rPr>
          <w:rFonts w:ascii="Calibri" w:eastAsia="Calibri" w:hAnsi="Calibri" w:cs="Times New Roman"/>
          <w:lang w:eastAsia="en-US"/>
        </w:rPr>
        <w:t>- BASE</w:t>
      </w:r>
      <w:r w:rsidRPr="00826D4A">
        <w:rPr>
          <w:rFonts w:ascii="Calibri" w:eastAsia="Calibri" w:hAnsi="Calibri" w:cs="Times New Roman"/>
          <w:lang w:eastAsia="en-US"/>
        </w:rPr>
        <w:t xml:space="preserve">: $ 4.000. </w:t>
      </w:r>
      <w:r w:rsidRPr="00826D4A">
        <w:rPr>
          <w:rFonts w:ascii="Calibri" w:eastAsia="Calibri" w:hAnsi="Calibri" w:cs="Times New Roman"/>
          <w:b/>
          <w:lang w:eastAsia="en-US"/>
        </w:rPr>
        <w:t>LOTE N° 15:</w:t>
      </w:r>
      <w:r w:rsidRPr="00826D4A">
        <w:rPr>
          <w:rFonts w:ascii="Calibri" w:eastAsia="Calibri" w:hAnsi="Calibri" w:cs="Times New Roman"/>
          <w:lang w:eastAsia="en-US"/>
        </w:rPr>
        <w:t xml:space="preserve"> MARCA: HELIX - TIPO: MINICARGADORA - BASE: $ 10.000. </w:t>
      </w:r>
      <w:r w:rsidRPr="00826D4A">
        <w:rPr>
          <w:rFonts w:ascii="Calibri" w:eastAsia="Calibri" w:hAnsi="Calibri" w:cs="Times New Roman"/>
          <w:b/>
          <w:lang w:eastAsia="en-US"/>
        </w:rPr>
        <w:t>LOTE N° 16:</w:t>
      </w:r>
      <w:r w:rsidRPr="00826D4A">
        <w:rPr>
          <w:rFonts w:ascii="Calibri" w:eastAsia="Calibri" w:hAnsi="Calibri" w:cs="Times New Roman"/>
          <w:lang w:eastAsia="en-US"/>
        </w:rPr>
        <w:t xml:space="preserve"> INTERNO: 49 - DOMINIO: OJI 735 - MARCA: CHEVROLET - MODELO: CLASSIC 4 P LS ABS+AIRBAG 1.4N - MODELO AÑO: 2014 - TIPO: SEDAN 4 PUERTAS - MOTOR N° T85204006 - CHASIS N° 8AGSC1950FR137419. BASE: </w:t>
      </w:r>
      <w:bookmarkStart w:id="0" w:name="_GoBack"/>
      <w:bookmarkEnd w:id="0"/>
      <w:r w:rsidRPr="00826D4A">
        <w:rPr>
          <w:rFonts w:ascii="Calibri" w:eastAsia="Calibri" w:hAnsi="Calibri" w:cs="Times New Roman"/>
          <w:lang w:eastAsia="en-US"/>
        </w:rPr>
        <w:t xml:space="preserve">$ 10.000. </w:t>
      </w:r>
      <w:r w:rsidRPr="00826D4A">
        <w:rPr>
          <w:rFonts w:ascii="Calibri" w:eastAsia="Calibri" w:hAnsi="Calibri" w:cs="Times New Roman"/>
          <w:b/>
          <w:lang w:eastAsia="en-US"/>
        </w:rPr>
        <w:t>LOTE N° 17:</w:t>
      </w:r>
      <w:r w:rsidRPr="00826D4A">
        <w:rPr>
          <w:rFonts w:ascii="Calibri" w:eastAsia="Calibri" w:hAnsi="Calibri" w:cs="Times New Roman"/>
          <w:lang w:eastAsia="en-US"/>
        </w:rPr>
        <w:t xml:space="preserve"> INTERNO: 42 - DOMINIO: MJQ 295 - MARCA: CHEVROLET - MODELO: CLASSIC 4P LS A+D SPIRIT 1.4N - MODELO AÑO: 2013 - TIPO: SEDAN 4 PUERTAS - MOTOR N° T85152294 - CHASIS N° 8AGSC1950DR187679. BASE: $ 20.000. </w:t>
      </w:r>
      <w:r w:rsidRPr="00826D4A">
        <w:rPr>
          <w:rFonts w:ascii="Calibri" w:eastAsia="Calibri" w:hAnsi="Calibri" w:cs="Times New Roman"/>
          <w:b/>
          <w:lang w:eastAsia="en-US"/>
        </w:rPr>
        <w:t>LOTE N° 18:</w:t>
      </w:r>
      <w:r w:rsidRPr="00826D4A">
        <w:rPr>
          <w:rFonts w:ascii="Calibri" w:eastAsia="Calibri" w:hAnsi="Calibri" w:cs="Times New Roman"/>
          <w:lang w:eastAsia="en-US"/>
        </w:rPr>
        <w:t xml:space="preserve"> INTERNO: 36 - DOMINIO: MJQ 289 - MARCA: CHEVROLET - MODELO: CLASSIC 4P LS A+D SPIRIT 1.4N - MODELO AÑO: 2013 - TIPO: SEDAN 4 PUERTAS - MOTOR N° T85152637 - CHASIS N° 8AGSC1950DR190776. BASE: $ 22.000. </w:t>
      </w:r>
      <w:r w:rsidRPr="00826D4A">
        <w:rPr>
          <w:rFonts w:ascii="Calibri" w:eastAsia="Calibri" w:hAnsi="Calibri" w:cs="Times New Roman"/>
          <w:b/>
          <w:lang w:eastAsia="en-US"/>
        </w:rPr>
        <w:t>LOTE N° 19:</w:t>
      </w:r>
      <w:r w:rsidRPr="00826D4A">
        <w:rPr>
          <w:rFonts w:ascii="Calibri" w:eastAsia="Calibri" w:hAnsi="Calibri" w:cs="Times New Roman"/>
          <w:lang w:eastAsia="en-US"/>
        </w:rPr>
        <w:t xml:space="preserve"> INTERNO: 21 - DOMINIO: LGI 265 - MARCA: CHEVROLET - MODELO: CLASSIC 4 PTAS LS AA+DIR 1.4N - MODELO AÑO: 2012 - TIPO: SEDAN 4 PUERTAS - MOTOR N° T85120000 - CHASIS N° 8AGSS1950CR174068. BASE: $ 18.000. </w:t>
      </w:r>
      <w:r w:rsidRPr="00826D4A">
        <w:rPr>
          <w:rFonts w:ascii="Calibri" w:eastAsia="Calibri" w:hAnsi="Calibri" w:cs="Times New Roman"/>
          <w:b/>
          <w:lang w:eastAsia="en-US"/>
        </w:rPr>
        <w:t>LOTE N° 20:</w:t>
      </w:r>
      <w:r w:rsidRPr="00826D4A">
        <w:rPr>
          <w:rFonts w:ascii="Calibri" w:eastAsia="Calibri" w:hAnsi="Calibri" w:cs="Times New Roman"/>
          <w:lang w:eastAsia="en-US"/>
        </w:rPr>
        <w:t xml:space="preserve"> INTERNO: 35 - DOMINIO: MJQ 288 - MARCA: CHEVROLET - MODELO: CLASSIC 4P LS A+D SPIRIT 1.4N - MODELO AÑO: 2013 - TIPO: SEDAN 4 PUERTAS - MOTOR N° T85152465 - CHASIS N° 8AGSC1950DR188930. BASE: $ 20.000. </w:t>
      </w:r>
      <w:r w:rsidRPr="00826D4A">
        <w:rPr>
          <w:rFonts w:ascii="Calibri" w:eastAsia="Calibri" w:hAnsi="Calibri" w:cs="Times New Roman"/>
          <w:b/>
          <w:lang w:eastAsia="en-US"/>
        </w:rPr>
        <w:t>LOTE N° 21:</w:t>
      </w:r>
      <w:r w:rsidRPr="00826D4A">
        <w:rPr>
          <w:rFonts w:ascii="Calibri" w:eastAsia="Calibri" w:hAnsi="Calibri" w:cs="Times New Roman"/>
          <w:lang w:eastAsia="en-US"/>
        </w:rPr>
        <w:t xml:space="preserve"> INTERNO: 28 - DOMINIO: LGI 254 - MARCA: CHEVROLET - MODELO: CLASSIC 4 PTAS LS AA+DIR 1.4N - MODELO AÑO: 2012 - TIPO: SEDAN 4 PUERTAS - MOTOR N° T85119835 - CHASIS N° 8AGSS1950CR174701. BASE: $ 18.000. </w:t>
      </w:r>
      <w:r w:rsidRPr="00826D4A">
        <w:rPr>
          <w:rFonts w:ascii="Calibri" w:eastAsia="Calibri" w:hAnsi="Calibri" w:cs="Times New Roman"/>
          <w:b/>
          <w:lang w:eastAsia="en-US"/>
        </w:rPr>
        <w:t>LOTE N° 22:</w:t>
      </w:r>
      <w:r w:rsidRPr="00826D4A">
        <w:rPr>
          <w:rFonts w:ascii="Calibri" w:eastAsia="Calibri" w:hAnsi="Calibri" w:cs="Times New Roman"/>
          <w:lang w:eastAsia="en-US"/>
        </w:rPr>
        <w:t xml:space="preserve"> INTERNO: 38 - DOMINIO: MJQ 291 - MARCA: CHEVROLET - MODELO: CLASSIC 4P LS A+D SPIRIT 1.4N - MODELO AÑO: 2013 - TIPO: SEDAN 4 PUERTAS - MOTOR N° T85152555 - CHASIS N° 8AGSC1950DR187270. BASE: $ 20.000. </w:t>
      </w:r>
      <w:r w:rsidRPr="00826D4A">
        <w:rPr>
          <w:rFonts w:ascii="Calibri" w:eastAsia="Calibri" w:hAnsi="Calibri" w:cs="Times New Roman"/>
          <w:b/>
          <w:lang w:eastAsia="en-US"/>
        </w:rPr>
        <w:t>LOTE N° 23:</w:t>
      </w:r>
      <w:r w:rsidRPr="00826D4A">
        <w:rPr>
          <w:rFonts w:ascii="Calibri" w:eastAsia="Calibri" w:hAnsi="Calibri" w:cs="Times New Roman"/>
          <w:lang w:eastAsia="en-US"/>
        </w:rPr>
        <w:t xml:space="preserve"> INTERNO: 2 - DOMINIO: EXM 629 - MARCA: VOLKSWAGEN/MARCOPOLO - MODELO: 9.150 OD/SENIOR - MODELO AÑO: 2005 - TIPO: TRANS. DE PASAJEROS - MOTOR N° 4118032 - CHASIS N° 9BWDD52R04R436949. BASE: $ 45.000. </w:t>
      </w:r>
      <w:r w:rsidRPr="00826D4A">
        <w:rPr>
          <w:rFonts w:ascii="Calibri" w:eastAsia="Calibri" w:hAnsi="Calibri" w:cs="Times New Roman"/>
          <w:b/>
          <w:lang w:eastAsia="en-US"/>
        </w:rPr>
        <w:t>LOTE N° 24:</w:t>
      </w:r>
      <w:r w:rsidRPr="00826D4A">
        <w:rPr>
          <w:rFonts w:ascii="Calibri" w:eastAsia="Calibri" w:hAnsi="Calibri" w:cs="Times New Roman"/>
          <w:lang w:eastAsia="en-US"/>
        </w:rPr>
        <w:t xml:space="preserve"> INTERNO: 171 - DOMINIO: VWG 850 - MARCA: MERCEDES BENZ - MODELO: MERCEDES L 1114/42 - MODELO AÑO: 1990 - TIPO: CHASIS C/ CABINA P/CAMIÓN - MOTOR N° 34191210126350 - CHASIS N° 34103412087452. BASE: $ 70.000. </w:t>
      </w:r>
      <w:r w:rsidRPr="00826D4A">
        <w:rPr>
          <w:rFonts w:ascii="Calibri" w:eastAsia="Calibri" w:hAnsi="Calibri" w:cs="Times New Roman"/>
          <w:b/>
          <w:lang w:eastAsia="en-US"/>
        </w:rPr>
        <w:t>LOTE N° 25:</w:t>
      </w:r>
      <w:r w:rsidRPr="00826D4A">
        <w:rPr>
          <w:rFonts w:ascii="Calibri" w:eastAsia="Calibri" w:hAnsi="Calibri" w:cs="Times New Roman"/>
          <w:lang w:eastAsia="en-US"/>
        </w:rPr>
        <w:t xml:space="preserve"> INTERNO: 162 - DOMINIO: WDE 412 - MARCA: MERCEDES BENZ - MODELO: MERCEDES L 608D/35 - MODELO AÑO: 1988 - TIPO: CHASIS C/CABINA - SIN MOTOR - CHASIS N° 37832512083537. BASE: $ 20.000. </w:t>
      </w:r>
      <w:r w:rsidRPr="00826D4A">
        <w:rPr>
          <w:rFonts w:ascii="Calibri" w:eastAsia="Calibri" w:hAnsi="Calibri" w:cs="Times New Roman"/>
          <w:b/>
          <w:lang w:eastAsia="en-US"/>
        </w:rPr>
        <w:t>LOTE N° 26:</w:t>
      </w:r>
      <w:r w:rsidRPr="00826D4A">
        <w:rPr>
          <w:rFonts w:ascii="Calibri" w:eastAsia="Calibri" w:hAnsi="Calibri" w:cs="Times New Roman"/>
          <w:lang w:eastAsia="en-US"/>
        </w:rPr>
        <w:t xml:space="preserve"> INTERNO: 154 - DOMINIO: WHB 398 - MARCA: MERCEDES BENZ - MODELO: MERCEDES L 1114/42 - MODELO AÑO: 1987 - TIPO: CHASIS C/CAJA VOLCADORA - MOTOR N° 34191210115573 - CHASIS N° 34103412079065. BASE: $ 50.000.</w:t>
      </w:r>
    </w:p>
    <w:p w:rsidR="00846D9D" w:rsidRDefault="00846D9D"/>
    <w:sectPr w:rsidR="00846D9D" w:rsidSect="00735610">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42C03"/>
    <w:multiLevelType w:val="hybridMultilevel"/>
    <w:tmpl w:val="63B479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9E04D12"/>
    <w:multiLevelType w:val="hybridMultilevel"/>
    <w:tmpl w:val="0234D47E"/>
    <w:lvl w:ilvl="0" w:tplc="D0865F6A">
      <w:start w:val="16"/>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3C"/>
    <w:rsid w:val="00002D00"/>
    <w:rsid w:val="00013A3A"/>
    <w:rsid w:val="000F1DCD"/>
    <w:rsid w:val="001046CF"/>
    <w:rsid w:val="0012033C"/>
    <w:rsid w:val="002937AB"/>
    <w:rsid w:val="002D14D2"/>
    <w:rsid w:val="002D743F"/>
    <w:rsid w:val="00347FA2"/>
    <w:rsid w:val="003F0902"/>
    <w:rsid w:val="00405BF7"/>
    <w:rsid w:val="004B23B4"/>
    <w:rsid w:val="00506538"/>
    <w:rsid w:val="00522FBD"/>
    <w:rsid w:val="00585DBD"/>
    <w:rsid w:val="006325AA"/>
    <w:rsid w:val="00646A14"/>
    <w:rsid w:val="006C5B4F"/>
    <w:rsid w:val="00734869"/>
    <w:rsid w:val="00735610"/>
    <w:rsid w:val="0078512B"/>
    <w:rsid w:val="007903F6"/>
    <w:rsid w:val="00820938"/>
    <w:rsid w:val="00821050"/>
    <w:rsid w:val="00826D4A"/>
    <w:rsid w:val="00846D9D"/>
    <w:rsid w:val="008A29A8"/>
    <w:rsid w:val="008B7979"/>
    <w:rsid w:val="008F4FBE"/>
    <w:rsid w:val="009844A5"/>
    <w:rsid w:val="009865B0"/>
    <w:rsid w:val="00A23B99"/>
    <w:rsid w:val="00A519F0"/>
    <w:rsid w:val="00A9583C"/>
    <w:rsid w:val="00A95C49"/>
    <w:rsid w:val="00AC31A0"/>
    <w:rsid w:val="00AD7598"/>
    <w:rsid w:val="00B07B69"/>
    <w:rsid w:val="00B13D6B"/>
    <w:rsid w:val="00B65556"/>
    <w:rsid w:val="00BC2980"/>
    <w:rsid w:val="00C0546A"/>
    <w:rsid w:val="00C163DC"/>
    <w:rsid w:val="00C64B29"/>
    <w:rsid w:val="00CD502A"/>
    <w:rsid w:val="00D24BAA"/>
    <w:rsid w:val="00D2744E"/>
    <w:rsid w:val="00D71B2E"/>
    <w:rsid w:val="00D9592E"/>
    <w:rsid w:val="00DC1414"/>
    <w:rsid w:val="00DD6541"/>
    <w:rsid w:val="00DE7DA3"/>
    <w:rsid w:val="00E217AD"/>
    <w:rsid w:val="00F316E1"/>
    <w:rsid w:val="00F91EA9"/>
    <w:rsid w:val="00F9588D"/>
    <w:rsid w:val="00FA380C"/>
    <w:rsid w:val="00FC23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CB254C"/>
  <w15:docId w15:val="{C90050F1-D8EA-476E-8902-71B3DA7F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6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583C"/>
    <w:rPr>
      <w:color w:val="0000FF" w:themeColor="hyperlink"/>
      <w:u w:val="single"/>
    </w:rPr>
  </w:style>
  <w:style w:type="paragraph" w:styleId="Prrafodelista">
    <w:name w:val="List Paragraph"/>
    <w:basedOn w:val="Normal"/>
    <w:uiPriority w:val="34"/>
    <w:qFormat/>
    <w:rsid w:val="00D71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nuchabienesraic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mariamanuch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B901B-A883-4F35-93C2-A7F4533E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3</Pages>
  <Words>2049</Words>
  <Characters>11272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Manucha Bienwes Raíces</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Sajn</dc:creator>
  <cp:keywords/>
  <dc:description/>
  <cp:lastModifiedBy>MANUCHA BIENES RAICES</cp:lastModifiedBy>
  <cp:revision>66</cp:revision>
  <dcterms:created xsi:type="dcterms:W3CDTF">2016-10-05T13:12:00Z</dcterms:created>
  <dcterms:modified xsi:type="dcterms:W3CDTF">2018-11-13T20:09:00Z</dcterms:modified>
</cp:coreProperties>
</file>